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876336B"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w:t>
      </w:r>
      <w:r w:rsidR="00B06282">
        <w:rPr>
          <w:rFonts w:cs="Arial"/>
          <w:b/>
          <w:sz w:val="24"/>
          <w:szCs w:val="24"/>
        </w:rPr>
        <w:t>9</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442B86">
        <w:rPr>
          <w:rFonts w:cs="Arial"/>
          <w:b/>
          <w:sz w:val="24"/>
          <w:szCs w:val="24"/>
        </w:rPr>
        <w:t>11018</w:t>
      </w:r>
    </w:p>
    <w:p w14:paraId="31DCE6A5" w14:textId="3D4A12C1"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06282">
        <w:rPr>
          <w:b/>
          <w:sz w:val="24"/>
          <w:szCs w:val="24"/>
          <w:lang w:eastAsia="zh-CN"/>
        </w:rPr>
        <w:t>May</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7E67577"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50352" w:rsidRPr="00350352">
        <w:rPr>
          <w:rFonts w:cs="Arial"/>
          <w:sz w:val="22"/>
        </w:rPr>
        <w:t>Extended 600MHz duplexers and band definitions options evaluation</w:t>
      </w:r>
    </w:p>
    <w:p w14:paraId="73BCD5A1" w14:textId="72EB1AFF"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C4922" w:rsidRPr="00CC4922">
        <w:rPr>
          <w:rFonts w:ascii="Arial" w:hAnsi="Arial" w:cs="Arial"/>
          <w:sz w:val="22"/>
        </w:rPr>
        <w:t>10.4.4 Study on frequency arrangements (such as options B1 and B2) [FS_NR_600MHz_ext]</w:t>
      </w:r>
    </w:p>
    <w:p w14:paraId="2E5C6AEA" w14:textId="0D721930"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6BC718DB"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4265F2">
        <w:rPr>
          <w:rFonts w:eastAsia="SimSun"/>
          <w:lang w:eastAsia="zh-CN"/>
        </w:rPr>
        <w:t>4</w:t>
      </w:r>
      <w:r w:rsidR="00154E81">
        <w:rPr>
          <w:rFonts w:eastAsia="SimSun"/>
          <w:lang w:eastAsia="zh-CN"/>
        </w:rPr>
        <w:t>#</w:t>
      </w:r>
      <w:r w:rsidR="008063BB">
        <w:rPr>
          <w:rFonts w:eastAsia="SimSun"/>
          <w:lang w:eastAsia="zh-CN"/>
        </w:rPr>
        <w:t>9</w:t>
      </w:r>
      <w:r w:rsidR="004265F2">
        <w:rPr>
          <w:rFonts w:eastAsia="SimSun"/>
          <w:lang w:eastAsia="zh-CN"/>
        </w:rPr>
        <w:t>8</w:t>
      </w:r>
      <w:r w:rsidR="00476843">
        <w:rPr>
          <w:rFonts w:eastAsia="SimSun"/>
          <w:lang w:eastAsia="zh-CN"/>
        </w:rPr>
        <w:t>b</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513950">
        <w:rPr>
          <w:rFonts w:eastAsia="SimSun"/>
          <w:lang w:eastAsia="zh-CN"/>
        </w:rPr>
        <w:t xml:space="preserve">a </w:t>
      </w:r>
      <w:r w:rsidR="00476843">
        <w:rPr>
          <w:rFonts w:eastAsia="SimSun"/>
          <w:lang w:eastAsia="zh-CN"/>
        </w:rPr>
        <w:t xml:space="preserve">discussion paper [2] </w:t>
      </w:r>
      <w:r w:rsidR="00CC4922">
        <w:rPr>
          <w:rFonts w:eastAsia="SimSun"/>
          <w:lang w:eastAsia="zh-CN"/>
        </w:rPr>
        <w:t>provided detailed performance/cost trade-off analysis for B1 and B2 extended 600MHz band definition options, especially for full duplexer B1 and dual duplexer for B2. Although it could not be agreed the way forward [1] explored other options. Since it was possible to extrapolate the additional filter options from our B28 full and n71</w:t>
      </w:r>
      <w:r w:rsidR="00031704">
        <w:rPr>
          <w:rFonts w:eastAsia="SimSun"/>
          <w:lang w:eastAsia="zh-CN"/>
        </w:rPr>
        <w:t xml:space="preserve"> </w:t>
      </w:r>
      <w:r w:rsidR="00CC4922">
        <w:rPr>
          <w:rFonts w:eastAsia="SimSun"/>
          <w:lang w:eastAsia="zh-CN"/>
        </w:rPr>
        <w:t xml:space="preserve">full duplexer performance using the same principles than in [1] and for the sake of completeness this contribution provides the additional filter options. This effort aims at narrowing down the options to cases that are feasible, provide good performance/cost trade-off and allows </w:t>
      </w:r>
      <w:proofErr w:type="gramStart"/>
      <w:r w:rsidR="00CC4922">
        <w:rPr>
          <w:rFonts w:eastAsia="SimSun"/>
          <w:lang w:eastAsia="zh-CN"/>
        </w:rPr>
        <w:t>to leverage</w:t>
      </w:r>
      <w:proofErr w:type="gramEnd"/>
      <w:r w:rsidR="00CC4922">
        <w:rPr>
          <w:rFonts w:eastAsia="SimSun"/>
          <w:lang w:eastAsia="zh-CN"/>
        </w:rPr>
        <w:t xml:space="preserve"> the band n71 eco-system</w:t>
      </w:r>
      <w:r w:rsidR="00852A57">
        <w:rPr>
          <w:rFonts w:eastAsia="SimSun"/>
          <w:lang w:eastAsia="zh-CN"/>
        </w:rPr>
        <w:t xml:space="preserve"> and finally proposes which options are worth pursuing.</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0011600F" w14:textId="77777777" w:rsidR="00F2770F" w:rsidRPr="00A808BC" w:rsidRDefault="00F2770F" w:rsidP="00F2770F">
      <w:pPr>
        <w:pStyle w:val="Heading2"/>
        <w:spacing w:after="240"/>
        <w:rPr>
          <w:lang w:eastAsia="zh-CN"/>
        </w:rPr>
      </w:pPr>
      <w:r>
        <w:rPr>
          <w:lang w:eastAsia="zh-CN"/>
        </w:rPr>
        <w:t>Duplexer Implementation Options</w:t>
      </w:r>
    </w:p>
    <w:p w14:paraId="70D1AEA5" w14:textId="506E8369" w:rsidR="006A079F" w:rsidRDefault="006A079F" w:rsidP="00F2770F">
      <w:pPr>
        <w:jc w:val="both"/>
        <w:rPr>
          <w:lang w:eastAsia="zh-CN"/>
        </w:rPr>
      </w:pPr>
      <w:r>
        <w:rPr>
          <w:lang w:eastAsia="zh-CN"/>
        </w:rPr>
        <w:t>To ease the discussion</w:t>
      </w:r>
      <w:r w:rsidR="000D7C06">
        <w:rPr>
          <w:lang w:eastAsia="zh-CN"/>
        </w:rPr>
        <w:t xml:space="preserve"> in this contribution,</w:t>
      </w:r>
      <w:r>
        <w:rPr>
          <w:lang w:eastAsia="zh-CN"/>
        </w:rPr>
        <w:t xml:space="preserve"> we list </w:t>
      </w:r>
      <w:r w:rsidR="000D7C06">
        <w:rPr>
          <w:lang w:eastAsia="zh-CN"/>
        </w:rPr>
        <w:t>in Table 1</w:t>
      </w:r>
      <w:r>
        <w:rPr>
          <w:lang w:eastAsia="zh-CN"/>
        </w:rPr>
        <w:t xml:space="preserve"> the</w:t>
      </w:r>
      <w:r w:rsidR="000D7C06">
        <w:rPr>
          <w:lang w:eastAsia="zh-CN"/>
        </w:rPr>
        <w:t xml:space="preserve"> different options for the bands</w:t>
      </w:r>
      <w:r>
        <w:rPr>
          <w:lang w:eastAsia="zh-CN"/>
        </w:rPr>
        <w:t xml:space="preserve"> definitions and the associated duplexer implementations</w:t>
      </w:r>
      <w:r w:rsidR="000D7C06">
        <w:rPr>
          <w:lang w:eastAsia="zh-CN"/>
        </w:rPr>
        <w:t xml:space="preserve"> that are presented in this contribution.</w:t>
      </w:r>
      <w:r w:rsidR="00D82A0C">
        <w:rPr>
          <w:lang w:eastAsia="zh-CN"/>
        </w:rPr>
        <w:t xml:space="preserve"> These are illustrated in Figure 1.</w:t>
      </w:r>
    </w:p>
    <w:p w14:paraId="39733011" w14:textId="4C5153BD" w:rsidR="000D7C06" w:rsidRDefault="000D7C06" w:rsidP="000D7C06">
      <w:pPr>
        <w:pStyle w:val="Caption"/>
        <w:keepNext/>
        <w:jc w:val="center"/>
      </w:pPr>
      <w:r>
        <w:t xml:space="preserve">Table </w:t>
      </w:r>
      <w:fldSimple w:instr=" SEQ Table \* ARABIC ">
        <w:r>
          <w:rPr>
            <w:noProof/>
          </w:rPr>
          <w:t>1</w:t>
        </w:r>
      </w:fldSimple>
      <w:r>
        <w:t>: band definition and duplexer implementation options</w:t>
      </w:r>
    </w:p>
    <w:tbl>
      <w:tblPr>
        <w:tblStyle w:val="TableGrid"/>
        <w:tblW w:w="9447" w:type="dxa"/>
        <w:jc w:val="center"/>
        <w:tblInd w:w="108" w:type="dxa"/>
        <w:tblLook w:val="04A0" w:firstRow="1" w:lastRow="0" w:firstColumn="1" w:lastColumn="0" w:noHBand="0" w:noVBand="1"/>
      </w:tblPr>
      <w:tblGrid>
        <w:gridCol w:w="2372"/>
        <w:gridCol w:w="1779"/>
        <w:gridCol w:w="1352"/>
        <w:gridCol w:w="1972"/>
        <w:gridCol w:w="1972"/>
      </w:tblGrid>
      <w:tr w:rsidR="000D7C06" w14:paraId="331DDD1E" w14:textId="51BA8D2C" w:rsidTr="003E4C6E">
        <w:trPr>
          <w:trHeight w:val="70"/>
          <w:jc w:val="center"/>
        </w:trPr>
        <w:tc>
          <w:tcPr>
            <w:tcW w:w="2372" w:type="dxa"/>
          </w:tcPr>
          <w:p w14:paraId="245EA866" w14:textId="77777777" w:rsidR="000D7C06" w:rsidRPr="000D7C06" w:rsidRDefault="000D7C06" w:rsidP="000D7C06">
            <w:pPr>
              <w:spacing w:after="0"/>
              <w:jc w:val="center"/>
              <w:rPr>
                <w:b/>
                <w:lang w:eastAsia="zh-CN"/>
              </w:rPr>
            </w:pPr>
            <w:r w:rsidRPr="000D7C06">
              <w:rPr>
                <w:b/>
                <w:lang w:eastAsia="zh-CN"/>
              </w:rPr>
              <w:t>Band definitions</w:t>
            </w:r>
          </w:p>
          <w:p w14:paraId="2ACFD92C" w14:textId="5E6F231A" w:rsidR="000D7C06" w:rsidRPr="000D7C06" w:rsidRDefault="000D7C06" w:rsidP="000D7C06">
            <w:pPr>
              <w:spacing w:after="0"/>
              <w:jc w:val="center"/>
              <w:rPr>
                <w:b/>
                <w:lang w:eastAsia="zh-CN"/>
              </w:rPr>
            </w:pPr>
            <w:r w:rsidRPr="000D7C06">
              <w:rPr>
                <w:b/>
                <w:lang w:eastAsia="zh-CN"/>
              </w:rPr>
              <w:t>Frequency range</w:t>
            </w:r>
          </w:p>
        </w:tc>
        <w:tc>
          <w:tcPr>
            <w:tcW w:w="1779" w:type="dxa"/>
          </w:tcPr>
          <w:p w14:paraId="388054D0" w14:textId="77777777" w:rsidR="000D7C06" w:rsidRPr="000D7C06" w:rsidRDefault="000D7C06" w:rsidP="000D7C06">
            <w:pPr>
              <w:spacing w:after="0"/>
              <w:jc w:val="center"/>
              <w:rPr>
                <w:b/>
                <w:lang w:eastAsia="zh-CN"/>
              </w:rPr>
            </w:pPr>
            <w:r w:rsidRPr="000D7C06">
              <w:rPr>
                <w:b/>
                <w:lang w:eastAsia="zh-CN"/>
              </w:rPr>
              <w:t>Duplexer</w:t>
            </w:r>
          </w:p>
          <w:p w14:paraId="4AF8DA5F" w14:textId="2E427FAA" w:rsidR="000D7C06" w:rsidRPr="000D7C06" w:rsidRDefault="000D7C06" w:rsidP="000D7C06">
            <w:pPr>
              <w:spacing w:after="0"/>
              <w:jc w:val="center"/>
              <w:rPr>
                <w:b/>
                <w:lang w:eastAsia="zh-CN"/>
              </w:rPr>
            </w:pPr>
            <w:r w:rsidRPr="000D7C06">
              <w:rPr>
                <w:b/>
                <w:lang w:eastAsia="zh-CN"/>
              </w:rPr>
              <w:t>arrangement</w:t>
            </w:r>
          </w:p>
        </w:tc>
        <w:tc>
          <w:tcPr>
            <w:tcW w:w="1352" w:type="dxa"/>
          </w:tcPr>
          <w:p w14:paraId="47DE461B" w14:textId="0E52C55B" w:rsidR="000D7C06" w:rsidRPr="000D7C06" w:rsidRDefault="000D7C06" w:rsidP="000D7C06">
            <w:pPr>
              <w:spacing w:after="0"/>
              <w:jc w:val="center"/>
              <w:rPr>
                <w:b/>
                <w:lang w:eastAsia="zh-CN"/>
              </w:rPr>
            </w:pPr>
            <w:r w:rsidRPr="000D7C06">
              <w:rPr>
                <w:b/>
                <w:lang w:eastAsia="zh-CN"/>
              </w:rPr>
              <w:t>Name</w:t>
            </w:r>
          </w:p>
        </w:tc>
        <w:tc>
          <w:tcPr>
            <w:tcW w:w="1972" w:type="dxa"/>
          </w:tcPr>
          <w:p w14:paraId="105B3E59" w14:textId="1CBA085E" w:rsidR="000D7C06" w:rsidRPr="000D7C06" w:rsidRDefault="003E4C6E" w:rsidP="003E4C6E">
            <w:pPr>
              <w:spacing w:after="0"/>
              <w:jc w:val="center"/>
              <w:rPr>
                <w:b/>
                <w:lang w:eastAsia="zh-CN"/>
              </w:rPr>
            </w:pPr>
            <w:r>
              <w:rPr>
                <w:b/>
                <w:lang w:eastAsia="zh-CN"/>
              </w:rPr>
              <w:t xml:space="preserve">Duplexer UL </w:t>
            </w:r>
            <w:r w:rsidR="000D7C06" w:rsidRPr="000D7C06">
              <w:rPr>
                <w:b/>
                <w:lang w:eastAsia="zh-CN"/>
              </w:rPr>
              <w:t>range</w:t>
            </w:r>
          </w:p>
        </w:tc>
        <w:tc>
          <w:tcPr>
            <w:tcW w:w="1972" w:type="dxa"/>
          </w:tcPr>
          <w:p w14:paraId="7CC6B47C" w14:textId="4DCA807C" w:rsidR="000D7C06" w:rsidRPr="000D7C06" w:rsidRDefault="003E4C6E" w:rsidP="003E4C6E">
            <w:pPr>
              <w:spacing w:after="0"/>
              <w:jc w:val="center"/>
              <w:rPr>
                <w:b/>
                <w:lang w:eastAsia="zh-CN"/>
              </w:rPr>
            </w:pPr>
            <w:r>
              <w:rPr>
                <w:b/>
                <w:lang w:eastAsia="zh-CN"/>
              </w:rPr>
              <w:t xml:space="preserve">Duplexer DL </w:t>
            </w:r>
            <w:r w:rsidR="000D7C06" w:rsidRPr="000D7C06">
              <w:rPr>
                <w:b/>
                <w:lang w:eastAsia="zh-CN"/>
              </w:rPr>
              <w:t>range</w:t>
            </w:r>
          </w:p>
        </w:tc>
      </w:tr>
      <w:tr w:rsidR="000D7C06" w14:paraId="2DA0C4AE" w14:textId="6E0701A3" w:rsidTr="003E4C6E">
        <w:trPr>
          <w:jc w:val="center"/>
        </w:trPr>
        <w:tc>
          <w:tcPr>
            <w:tcW w:w="2372" w:type="dxa"/>
            <w:vMerge w:val="restart"/>
          </w:tcPr>
          <w:p w14:paraId="668C6F7F" w14:textId="77777777" w:rsidR="000D7C06" w:rsidRDefault="000D7C06" w:rsidP="000D7C06">
            <w:pPr>
              <w:spacing w:after="0"/>
              <w:jc w:val="center"/>
              <w:rPr>
                <w:lang w:eastAsia="zh-CN"/>
              </w:rPr>
            </w:pPr>
            <w:r>
              <w:rPr>
                <w:lang w:eastAsia="zh-CN"/>
              </w:rPr>
              <w:t xml:space="preserve">B1 </w:t>
            </w:r>
          </w:p>
          <w:p w14:paraId="6C2C32BA" w14:textId="38E0F8C3" w:rsidR="000D7C06" w:rsidRDefault="000D7C06" w:rsidP="000D7C06">
            <w:pPr>
              <w:spacing w:after="0"/>
              <w:jc w:val="center"/>
              <w:rPr>
                <w:lang w:eastAsia="zh-CN"/>
              </w:rPr>
            </w:pPr>
            <w:r>
              <w:rPr>
                <w:lang w:eastAsia="zh-CN"/>
              </w:rPr>
              <w:t>UL: 663 - 703 MHz</w:t>
            </w:r>
          </w:p>
          <w:p w14:paraId="10B71015" w14:textId="77777777" w:rsidR="000D7C06" w:rsidRDefault="000D7C06" w:rsidP="000D7C06">
            <w:pPr>
              <w:spacing w:after="0"/>
              <w:jc w:val="center"/>
              <w:rPr>
                <w:lang w:eastAsia="zh-CN"/>
              </w:rPr>
            </w:pPr>
            <w:r>
              <w:rPr>
                <w:lang w:eastAsia="zh-CN"/>
              </w:rPr>
              <w:t>DL: 612 - 652 MHz</w:t>
            </w:r>
          </w:p>
          <w:p w14:paraId="11D4875B" w14:textId="2136195D" w:rsidR="003E4C6E" w:rsidRDefault="003E4C6E" w:rsidP="000D7C06">
            <w:pPr>
              <w:spacing w:after="0"/>
              <w:jc w:val="center"/>
              <w:rPr>
                <w:lang w:eastAsia="zh-CN"/>
              </w:rPr>
            </w:pPr>
            <w:r>
              <w:rPr>
                <w:lang w:eastAsia="zh-CN"/>
              </w:rPr>
              <w:t>Duplex Distance: 51 MHz</w:t>
            </w:r>
          </w:p>
        </w:tc>
        <w:tc>
          <w:tcPr>
            <w:tcW w:w="1779" w:type="dxa"/>
          </w:tcPr>
          <w:p w14:paraId="0046F0AF" w14:textId="183F1EB1" w:rsidR="000D7C06" w:rsidRDefault="000D7C06" w:rsidP="000D7C06">
            <w:pPr>
              <w:spacing w:after="0"/>
              <w:jc w:val="center"/>
              <w:rPr>
                <w:lang w:eastAsia="zh-CN"/>
              </w:rPr>
            </w:pPr>
            <w:r>
              <w:rPr>
                <w:lang w:eastAsia="zh-CN"/>
              </w:rPr>
              <w:t>Full 40MHz</w:t>
            </w:r>
          </w:p>
        </w:tc>
        <w:tc>
          <w:tcPr>
            <w:tcW w:w="1352" w:type="dxa"/>
          </w:tcPr>
          <w:p w14:paraId="3C8C0E84" w14:textId="1869FE3E" w:rsidR="000D7C06" w:rsidRDefault="000D7C06" w:rsidP="000D7C06">
            <w:pPr>
              <w:spacing w:after="0"/>
              <w:jc w:val="center"/>
              <w:rPr>
                <w:lang w:eastAsia="zh-CN"/>
              </w:rPr>
            </w:pPr>
            <w:r>
              <w:rPr>
                <w:lang w:eastAsia="zh-CN"/>
              </w:rPr>
              <w:t>B1F</w:t>
            </w:r>
          </w:p>
        </w:tc>
        <w:tc>
          <w:tcPr>
            <w:tcW w:w="1972" w:type="dxa"/>
          </w:tcPr>
          <w:p w14:paraId="49B6AEF9" w14:textId="59EAEDA1" w:rsidR="000D7C06" w:rsidRDefault="000D7C06" w:rsidP="000D7C06">
            <w:pPr>
              <w:spacing w:after="0"/>
              <w:jc w:val="center"/>
              <w:rPr>
                <w:lang w:eastAsia="zh-CN"/>
              </w:rPr>
            </w:pPr>
            <w:r>
              <w:rPr>
                <w:lang w:eastAsia="zh-CN"/>
              </w:rPr>
              <w:t>663 - 703 MHz</w:t>
            </w:r>
          </w:p>
        </w:tc>
        <w:tc>
          <w:tcPr>
            <w:tcW w:w="1972" w:type="dxa"/>
          </w:tcPr>
          <w:p w14:paraId="1DD6CF84" w14:textId="263F963D" w:rsidR="000D7C06" w:rsidRDefault="000D7C06" w:rsidP="000D7C06">
            <w:pPr>
              <w:spacing w:after="0"/>
              <w:jc w:val="center"/>
              <w:rPr>
                <w:lang w:eastAsia="zh-CN"/>
              </w:rPr>
            </w:pPr>
            <w:r>
              <w:rPr>
                <w:lang w:eastAsia="zh-CN"/>
              </w:rPr>
              <w:t>612 - 652 MHz</w:t>
            </w:r>
          </w:p>
        </w:tc>
      </w:tr>
      <w:tr w:rsidR="000D7C06" w14:paraId="6B8E62EB" w14:textId="54E3B3D3" w:rsidTr="003E4C6E">
        <w:trPr>
          <w:jc w:val="center"/>
        </w:trPr>
        <w:tc>
          <w:tcPr>
            <w:tcW w:w="2372" w:type="dxa"/>
            <w:vMerge/>
          </w:tcPr>
          <w:p w14:paraId="7D7476BB" w14:textId="77777777" w:rsidR="000D7C06" w:rsidRDefault="000D7C06" w:rsidP="000D7C06">
            <w:pPr>
              <w:spacing w:after="0"/>
              <w:jc w:val="center"/>
              <w:rPr>
                <w:lang w:eastAsia="zh-CN"/>
              </w:rPr>
            </w:pPr>
          </w:p>
        </w:tc>
        <w:tc>
          <w:tcPr>
            <w:tcW w:w="1779" w:type="dxa"/>
          </w:tcPr>
          <w:p w14:paraId="13C55767" w14:textId="488927B8" w:rsidR="000D7C06" w:rsidRDefault="000D7C06" w:rsidP="000D7C06">
            <w:pPr>
              <w:spacing w:after="0"/>
              <w:jc w:val="center"/>
              <w:rPr>
                <w:lang w:eastAsia="zh-CN"/>
              </w:rPr>
            </w:pPr>
            <w:r>
              <w:rPr>
                <w:lang w:eastAsia="zh-CN"/>
              </w:rPr>
              <w:t>Dual 35MHz</w:t>
            </w:r>
          </w:p>
        </w:tc>
        <w:tc>
          <w:tcPr>
            <w:tcW w:w="1352" w:type="dxa"/>
          </w:tcPr>
          <w:p w14:paraId="354B3D42" w14:textId="77777777" w:rsidR="000D7C06" w:rsidRDefault="000D7C06" w:rsidP="000D7C06">
            <w:pPr>
              <w:spacing w:after="0"/>
              <w:jc w:val="center"/>
              <w:rPr>
                <w:lang w:eastAsia="zh-CN"/>
              </w:rPr>
            </w:pPr>
            <w:r>
              <w:rPr>
                <w:lang w:eastAsia="zh-CN"/>
              </w:rPr>
              <w:t>B1A35</w:t>
            </w:r>
          </w:p>
          <w:p w14:paraId="14B6B581" w14:textId="365FB6B7" w:rsidR="000D7C06" w:rsidRDefault="000D7C06" w:rsidP="000D7C06">
            <w:pPr>
              <w:spacing w:after="0"/>
              <w:jc w:val="center"/>
              <w:rPr>
                <w:lang w:eastAsia="zh-CN"/>
              </w:rPr>
            </w:pPr>
            <w:r>
              <w:rPr>
                <w:lang w:eastAsia="zh-CN"/>
              </w:rPr>
              <w:t>B1B35</w:t>
            </w:r>
          </w:p>
        </w:tc>
        <w:tc>
          <w:tcPr>
            <w:tcW w:w="1972" w:type="dxa"/>
          </w:tcPr>
          <w:p w14:paraId="3173AFD0" w14:textId="64B3B390" w:rsidR="000D7C06" w:rsidRDefault="000D7C06" w:rsidP="000D7C06">
            <w:pPr>
              <w:spacing w:after="0"/>
              <w:jc w:val="center"/>
              <w:rPr>
                <w:lang w:eastAsia="zh-CN"/>
              </w:rPr>
            </w:pPr>
            <w:r>
              <w:rPr>
                <w:lang w:eastAsia="zh-CN"/>
              </w:rPr>
              <w:t>663 - 698 MHz</w:t>
            </w:r>
          </w:p>
          <w:p w14:paraId="7D66ECD1" w14:textId="6173EDCC" w:rsidR="000D7C06" w:rsidRDefault="000D7C06" w:rsidP="000D7C06">
            <w:pPr>
              <w:spacing w:after="0"/>
              <w:jc w:val="center"/>
              <w:rPr>
                <w:lang w:eastAsia="zh-CN"/>
              </w:rPr>
            </w:pPr>
            <w:r>
              <w:rPr>
                <w:lang w:eastAsia="zh-CN"/>
              </w:rPr>
              <w:t>668 - 703 MHz</w:t>
            </w:r>
          </w:p>
        </w:tc>
        <w:tc>
          <w:tcPr>
            <w:tcW w:w="1972" w:type="dxa"/>
          </w:tcPr>
          <w:p w14:paraId="1CE92FAF" w14:textId="5D2A69F3" w:rsidR="000D7C06" w:rsidRDefault="000D7C06" w:rsidP="000D7C06">
            <w:pPr>
              <w:spacing w:after="0"/>
              <w:jc w:val="center"/>
              <w:rPr>
                <w:lang w:eastAsia="zh-CN"/>
              </w:rPr>
            </w:pPr>
            <w:r>
              <w:rPr>
                <w:lang w:eastAsia="zh-CN"/>
              </w:rPr>
              <w:t>612 - 647 MHz</w:t>
            </w:r>
          </w:p>
          <w:p w14:paraId="3E767A52" w14:textId="5A7ADD11" w:rsidR="000D7C06" w:rsidRDefault="000D7C06" w:rsidP="000D7C06">
            <w:pPr>
              <w:spacing w:after="0"/>
              <w:jc w:val="center"/>
              <w:rPr>
                <w:lang w:eastAsia="zh-CN"/>
              </w:rPr>
            </w:pPr>
            <w:r>
              <w:rPr>
                <w:lang w:eastAsia="zh-CN"/>
              </w:rPr>
              <w:t>617 - 652 MHz</w:t>
            </w:r>
          </w:p>
        </w:tc>
      </w:tr>
      <w:tr w:rsidR="000D7C06" w14:paraId="6248C730" w14:textId="623F7F5E" w:rsidTr="003E4C6E">
        <w:trPr>
          <w:jc w:val="center"/>
        </w:trPr>
        <w:tc>
          <w:tcPr>
            <w:tcW w:w="2372" w:type="dxa"/>
            <w:vMerge/>
          </w:tcPr>
          <w:p w14:paraId="486860EA" w14:textId="77777777" w:rsidR="000D7C06" w:rsidRDefault="000D7C06" w:rsidP="000D7C06">
            <w:pPr>
              <w:spacing w:after="0"/>
              <w:jc w:val="center"/>
              <w:rPr>
                <w:lang w:eastAsia="zh-CN"/>
              </w:rPr>
            </w:pPr>
          </w:p>
        </w:tc>
        <w:tc>
          <w:tcPr>
            <w:tcW w:w="1779" w:type="dxa"/>
          </w:tcPr>
          <w:p w14:paraId="217534E3" w14:textId="5C0F191F" w:rsidR="000D7C06" w:rsidRDefault="000D7C06" w:rsidP="000D7C06">
            <w:pPr>
              <w:spacing w:after="0"/>
              <w:jc w:val="center"/>
              <w:rPr>
                <w:lang w:eastAsia="zh-CN"/>
              </w:rPr>
            </w:pPr>
            <w:r>
              <w:rPr>
                <w:lang w:eastAsia="zh-CN"/>
              </w:rPr>
              <w:t>Dual 35+25MHz*</w:t>
            </w:r>
          </w:p>
        </w:tc>
        <w:tc>
          <w:tcPr>
            <w:tcW w:w="1352" w:type="dxa"/>
          </w:tcPr>
          <w:p w14:paraId="459E53C4" w14:textId="77777777" w:rsidR="000D7C06" w:rsidRDefault="000D7C06" w:rsidP="000D7C06">
            <w:pPr>
              <w:spacing w:after="0"/>
              <w:jc w:val="center"/>
              <w:rPr>
                <w:lang w:eastAsia="zh-CN"/>
              </w:rPr>
            </w:pPr>
            <w:r>
              <w:rPr>
                <w:lang w:eastAsia="zh-CN"/>
              </w:rPr>
              <w:t>n71F</w:t>
            </w:r>
          </w:p>
          <w:p w14:paraId="287A9B31" w14:textId="66005207" w:rsidR="000D7C06" w:rsidRDefault="000D7C06" w:rsidP="000D7C06">
            <w:pPr>
              <w:spacing w:after="0"/>
              <w:jc w:val="center"/>
              <w:rPr>
                <w:lang w:eastAsia="zh-CN"/>
              </w:rPr>
            </w:pPr>
            <w:r>
              <w:rPr>
                <w:lang w:eastAsia="zh-CN"/>
              </w:rPr>
              <w:t>B1X25</w:t>
            </w:r>
          </w:p>
        </w:tc>
        <w:tc>
          <w:tcPr>
            <w:tcW w:w="1972" w:type="dxa"/>
          </w:tcPr>
          <w:p w14:paraId="088D5A21" w14:textId="77777777" w:rsidR="000D7C06" w:rsidRDefault="000D7C06" w:rsidP="000D7C06">
            <w:pPr>
              <w:spacing w:after="0"/>
              <w:jc w:val="center"/>
              <w:rPr>
                <w:lang w:eastAsia="zh-CN"/>
              </w:rPr>
            </w:pPr>
            <w:r>
              <w:rPr>
                <w:lang w:eastAsia="zh-CN"/>
              </w:rPr>
              <w:t>663 - 698 MHz</w:t>
            </w:r>
          </w:p>
          <w:p w14:paraId="11BC86A5" w14:textId="5B94832A" w:rsidR="000D7C06" w:rsidRDefault="000D7C06" w:rsidP="000D7C06">
            <w:pPr>
              <w:spacing w:after="0"/>
              <w:jc w:val="center"/>
              <w:rPr>
                <w:lang w:eastAsia="zh-CN"/>
              </w:rPr>
            </w:pPr>
            <w:r>
              <w:rPr>
                <w:lang w:eastAsia="zh-CN"/>
              </w:rPr>
              <w:t>678 - 703 MHz</w:t>
            </w:r>
          </w:p>
        </w:tc>
        <w:tc>
          <w:tcPr>
            <w:tcW w:w="1972" w:type="dxa"/>
          </w:tcPr>
          <w:p w14:paraId="46650E0F" w14:textId="18C51D98" w:rsidR="000D7C06" w:rsidRDefault="000D7C06" w:rsidP="000D7C06">
            <w:pPr>
              <w:spacing w:after="0"/>
              <w:jc w:val="center"/>
              <w:rPr>
                <w:lang w:eastAsia="zh-CN"/>
              </w:rPr>
            </w:pPr>
            <w:r>
              <w:rPr>
                <w:lang w:eastAsia="zh-CN"/>
              </w:rPr>
              <w:t>617 - 652 MHz</w:t>
            </w:r>
          </w:p>
          <w:p w14:paraId="39062259" w14:textId="358D168A" w:rsidR="000D7C06" w:rsidRDefault="000D7C06" w:rsidP="000D7C06">
            <w:pPr>
              <w:spacing w:after="0"/>
              <w:jc w:val="center"/>
              <w:rPr>
                <w:lang w:eastAsia="zh-CN"/>
              </w:rPr>
            </w:pPr>
            <w:r>
              <w:rPr>
                <w:lang w:eastAsia="zh-CN"/>
              </w:rPr>
              <w:t>612 - 637 MHz</w:t>
            </w:r>
          </w:p>
        </w:tc>
      </w:tr>
      <w:tr w:rsidR="000D7C06" w14:paraId="39227BCD" w14:textId="3B608B12" w:rsidTr="003E4C6E">
        <w:trPr>
          <w:jc w:val="center"/>
        </w:trPr>
        <w:tc>
          <w:tcPr>
            <w:tcW w:w="2372" w:type="dxa"/>
            <w:vMerge w:val="restart"/>
          </w:tcPr>
          <w:p w14:paraId="008DB5B0" w14:textId="77777777" w:rsidR="000D7C06" w:rsidRDefault="000D7C06" w:rsidP="000D7C06">
            <w:pPr>
              <w:spacing w:after="0"/>
              <w:jc w:val="center"/>
              <w:rPr>
                <w:lang w:eastAsia="zh-CN"/>
              </w:rPr>
            </w:pPr>
            <w:r>
              <w:rPr>
                <w:lang w:eastAsia="zh-CN"/>
              </w:rPr>
              <w:t>B2</w:t>
            </w:r>
          </w:p>
          <w:p w14:paraId="6D58464C" w14:textId="75247AA7" w:rsidR="000D7C06" w:rsidRDefault="000D7C06" w:rsidP="000D7C06">
            <w:pPr>
              <w:spacing w:after="0"/>
              <w:jc w:val="center"/>
              <w:rPr>
                <w:lang w:eastAsia="zh-CN"/>
              </w:rPr>
            </w:pPr>
            <w:r>
              <w:rPr>
                <w:lang w:eastAsia="zh-CN"/>
              </w:rPr>
              <w:t>UL: 663 - 703 MHz</w:t>
            </w:r>
          </w:p>
          <w:p w14:paraId="34946234" w14:textId="77777777" w:rsidR="000D7C06" w:rsidRDefault="000D7C06" w:rsidP="000D7C06">
            <w:pPr>
              <w:spacing w:after="0"/>
              <w:jc w:val="center"/>
              <w:rPr>
                <w:lang w:eastAsia="zh-CN"/>
              </w:rPr>
            </w:pPr>
            <w:r>
              <w:rPr>
                <w:lang w:eastAsia="zh-CN"/>
              </w:rPr>
              <w:t>DL: 617 - 657 MHz</w:t>
            </w:r>
          </w:p>
          <w:p w14:paraId="3E48D993" w14:textId="5FF3A60D" w:rsidR="003E4C6E" w:rsidRDefault="003E4C6E" w:rsidP="003E4C6E">
            <w:pPr>
              <w:spacing w:after="0"/>
              <w:jc w:val="center"/>
              <w:rPr>
                <w:lang w:eastAsia="zh-CN"/>
              </w:rPr>
            </w:pPr>
            <w:r>
              <w:rPr>
                <w:lang w:eastAsia="zh-CN"/>
              </w:rPr>
              <w:t>Duplex Distance: 46 MHz</w:t>
            </w:r>
          </w:p>
        </w:tc>
        <w:tc>
          <w:tcPr>
            <w:tcW w:w="1779" w:type="dxa"/>
          </w:tcPr>
          <w:p w14:paraId="3C5E0560" w14:textId="47954388" w:rsidR="000D7C06" w:rsidRDefault="000D7C06" w:rsidP="000D7C06">
            <w:pPr>
              <w:spacing w:after="0"/>
              <w:jc w:val="center"/>
              <w:rPr>
                <w:lang w:eastAsia="zh-CN"/>
              </w:rPr>
            </w:pPr>
            <w:r>
              <w:rPr>
                <w:lang w:eastAsia="zh-CN"/>
              </w:rPr>
              <w:t>Full 40MHz</w:t>
            </w:r>
          </w:p>
        </w:tc>
        <w:tc>
          <w:tcPr>
            <w:tcW w:w="1352" w:type="dxa"/>
          </w:tcPr>
          <w:p w14:paraId="7E0101F2" w14:textId="54C38533" w:rsidR="000D7C06" w:rsidRDefault="000D7C06" w:rsidP="000D7C06">
            <w:pPr>
              <w:spacing w:after="0"/>
              <w:jc w:val="center"/>
              <w:rPr>
                <w:lang w:eastAsia="zh-CN"/>
              </w:rPr>
            </w:pPr>
            <w:r>
              <w:rPr>
                <w:lang w:eastAsia="zh-CN"/>
              </w:rPr>
              <w:t>B2F</w:t>
            </w:r>
          </w:p>
        </w:tc>
        <w:tc>
          <w:tcPr>
            <w:tcW w:w="1972" w:type="dxa"/>
          </w:tcPr>
          <w:p w14:paraId="1E210F2A" w14:textId="2D9DCE26" w:rsidR="000D7C06" w:rsidRDefault="000D7C06" w:rsidP="000D7C06">
            <w:pPr>
              <w:spacing w:after="0"/>
              <w:jc w:val="center"/>
              <w:rPr>
                <w:lang w:eastAsia="zh-CN"/>
              </w:rPr>
            </w:pPr>
            <w:r>
              <w:rPr>
                <w:lang w:eastAsia="zh-CN"/>
              </w:rPr>
              <w:t>663 - 703 MHz</w:t>
            </w:r>
          </w:p>
        </w:tc>
        <w:tc>
          <w:tcPr>
            <w:tcW w:w="1972" w:type="dxa"/>
          </w:tcPr>
          <w:p w14:paraId="01C40A1C" w14:textId="72F13770" w:rsidR="000D7C06" w:rsidRDefault="000D7C06" w:rsidP="000D7C06">
            <w:pPr>
              <w:spacing w:after="0"/>
              <w:jc w:val="center"/>
              <w:rPr>
                <w:lang w:eastAsia="zh-CN"/>
              </w:rPr>
            </w:pPr>
            <w:r>
              <w:rPr>
                <w:lang w:eastAsia="zh-CN"/>
              </w:rPr>
              <w:t>617 - 657 MHz</w:t>
            </w:r>
          </w:p>
        </w:tc>
      </w:tr>
      <w:tr w:rsidR="000D7C06" w14:paraId="799E7DF5" w14:textId="77777777" w:rsidTr="003E4C6E">
        <w:trPr>
          <w:jc w:val="center"/>
        </w:trPr>
        <w:tc>
          <w:tcPr>
            <w:tcW w:w="2372" w:type="dxa"/>
            <w:vMerge/>
          </w:tcPr>
          <w:p w14:paraId="5565D738" w14:textId="77777777" w:rsidR="000D7C06" w:rsidRDefault="000D7C06" w:rsidP="000D7C06">
            <w:pPr>
              <w:spacing w:after="0"/>
              <w:jc w:val="center"/>
              <w:rPr>
                <w:lang w:eastAsia="zh-CN"/>
              </w:rPr>
            </w:pPr>
          </w:p>
        </w:tc>
        <w:tc>
          <w:tcPr>
            <w:tcW w:w="1779" w:type="dxa"/>
          </w:tcPr>
          <w:p w14:paraId="3EFE6D44" w14:textId="5D059B78" w:rsidR="000D7C06" w:rsidRDefault="000D7C06" w:rsidP="000D7C06">
            <w:pPr>
              <w:spacing w:after="0"/>
              <w:jc w:val="center"/>
              <w:rPr>
                <w:lang w:eastAsia="zh-CN"/>
              </w:rPr>
            </w:pPr>
            <w:r>
              <w:rPr>
                <w:lang w:eastAsia="zh-CN"/>
              </w:rPr>
              <w:t>Dual 35MHz*</w:t>
            </w:r>
          </w:p>
        </w:tc>
        <w:tc>
          <w:tcPr>
            <w:tcW w:w="1352" w:type="dxa"/>
          </w:tcPr>
          <w:p w14:paraId="34EB4F57" w14:textId="611A4EBB" w:rsidR="000D7C06" w:rsidRDefault="000D7C06" w:rsidP="000D7C06">
            <w:pPr>
              <w:spacing w:after="0"/>
              <w:jc w:val="center"/>
              <w:rPr>
                <w:lang w:eastAsia="zh-CN"/>
              </w:rPr>
            </w:pPr>
            <w:r>
              <w:rPr>
                <w:lang w:eastAsia="zh-CN"/>
              </w:rPr>
              <w:t>n71F/B2A35</w:t>
            </w:r>
          </w:p>
          <w:p w14:paraId="41B28F16" w14:textId="20F9E1D5" w:rsidR="000D7C06" w:rsidRDefault="000D7C06" w:rsidP="000D7C06">
            <w:pPr>
              <w:spacing w:after="0"/>
              <w:jc w:val="center"/>
              <w:rPr>
                <w:lang w:eastAsia="zh-CN"/>
              </w:rPr>
            </w:pPr>
            <w:r>
              <w:rPr>
                <w:lang w:eastAsia="zh-CN"/>
              </w:rPr>
              <w:t>B2B35</w:t>
            </w:r>
          </w:p>
        </w:tc>
        <w:tc>
          <w:tcPr>
            <w:tcW w:w="1972" w:type="dxa"/>
          </w:tcPr>
          <w:p w14:paraId="45698696" w14:textId="77777777" w:rsidR="000D7C06" w:rsidRDefault="000D7C06" w:rsidP="000D7C06">
            <w:pPr>
              <w:spacing w:after="0"/>
              <w:jc w:val="center"/>
              <w:rPr>
                <w:lang w:eastAsia="zh-CN"/>
              </w:rPr>
            </w:pPr>
            <w:r>
              <w:rPr>
                <w:lang w:eastAsia="zh-CN"/>
              </w:rPr>
              <w:t>663 - 698 MHz</w:t>
            </w:r>
          </w:p>
          <w:p w14:paraId="7A282078" w14:textId="1A4877FC" w:rsidR="000D7C06" w:rsidRDefault="000D7C06" w:rsidP="000D7C06">
            <w:pPr>
              <w:spacing w:after="0"/>
              <w:jc w:val="center"/>
              <w:rPr>
                <w:lang w:eastAsia="zh-CN"/>
              </w:rPr>
            </w:pPr>
            <w:r>
              <w:rPr>
                <w:lang w:eastAsia="zh-CN"/>
              </w:rPr>
              <w:t>668 - 703 MHz</w:t>
            </w:r>
          </w:p>
        </w:tc>
        <w:tc>
          <w:tcPr>
            <w:tcW w:w="1972" w:type="dxa"/>
          </w:tcPr>
          <w:p w14:paraId="52A740D6" w14:textId="77777777" w:rsidR="000D7C06" w:rsidRDefault="000D7C06" w:rsidP="000D7C06">
            <w:pPr>
              <w:spacing w:after="0"/>
              <w:jc w:val="center"/>
              <w:rPr>
                <w:lang w:eastAsia="zh-CN"/>
              </w:rPr>
            </w:pPr>
            <w:r>
              <w:rPr>
                <w:lang w:eastAsia="zh-CN"/>
              </w:rPr>
              <w:t>617 - 652 MHz</w:t>
            </w:r>
          </w:p>
          <w:p w14:paraId="7072A7DB" w14:textId="7C5C768A" w:rsidR="000D7C06" w:rsidRDefault="000D7C06" w:rsidP="003E4C6E">
            <w:pPr>
              <w:spacing w:after="0"/>
              <w:jc w:val="center"/>
              <w:rPr>
                <w:lang w:eastAsia="zh-CN"/>
              </w:rPr>
            </w:pPr>
            <w:r>
              <w:rPr>
                <w:lang w:eastAsia="zh-CN"/>
              </w:rPr>
              <w:t>6</w:t>
            </w:r>
            <w:r w:rsidR="003E4C6E">
              <w:rPr>
                <w:lang w:eastAsia="zh-CN"/>
              </w:rPr>
              <w:t>22</w:t>
            </w:r>
            <w:r>
              <w:rPr>
                <w:lang w:eastAsia="zh-CN"/>
              </w:rPr>
              <w:t xml:space="preserve"> - 65</w:t>
            </w:r>
            <w:r w:rsidR="003E4C6E">
              <w:rPr>
                <w:lang w:eastAsia="zh-CN"/>
              </w:rPr>
              <w:t>7</w:t>
            </w:r>
            <w:r>
              <w:rPr>
                <w:lang w:eastAsia="zh-CN"/>
              </w:rPr>
              <w:t xml:space="preserve"> MHz</w:t>
            </w:r>
          </w:p>
        </w:tc>
      </w:tr>
      <w:tr w:rsidR="003E4C6E" w14:paraId="5B3B6F9F" w14:textId="77777777" w:rsidTr="003E4C6E">
        <w:trPr>
          <w:jc w:val="center"/>
        </w:trPr>
        <w:tc>
          <w:tcPr>
            <w:tcW w:w="2372" w:type="dxa"/>
            <w:vMerge/>
          </w:tcPr>
          <w:p w14:paraId="1AE51DE5" w14:textId="77777777" w:rsidR="003E4C6E" w:rsidRDefault="003E4C6E" w:rsidP="000D7C06">
            <w:pPr>
              <w:spacing w:after="0"/>
              <w:jc w:val="center"/>
              <w:rPr>
                <w:lang w:eastAsia="zh-CN"/>
              </w:rPr>
            </w:pPr>
          </w:p>
        </w:tc>
        <w:tc>
          <w:tcPr>
            <w:tcW w:w="1779" w:type="dxa"/>
          </w:tcPr>
          <w:p w14:paraId="62B898AE" w14:textId="3B2A2D0D" w:rsidR="003E4C6E" w:rsidRDefault="003E4C6E" w:rsidP="000D7C06">
            <w:pPr>
              <w:spacing w:after="0"/>
              <w:jc w:val="center"/>
              <w:rPr>
                <w:lang w:eastAsia="zh-CN"/>
              </w:rPr>
            </w:pPr>
            <w:r>
              <w:rPr>
                <w:lang w:eastAsia="zh-CN"/>
              </w:rPr>
              <w:t>Dual 35+25MHz*</w:t>
            </w:r>
          </w:p>
        </w:tc>
        <w:tc>
          <w:tcPr>
            <w:tcW w:w="1352" w:type="dxa"/>
          </w:tcPr>
          <w:p w14:paraId="0957A415" w14:textId="77777777" w:rsidR="003E4C6E" w:rsidRDefault="003E4C6E" w:rsidP="000D7C06">
            <w:pPr>
              <w:spacing w:after="0"/>
              <w:jc w:val="center"/>
              <w:rPr>
                <w:lang w:eastAsia="zh-CN"/>
              </w:rPr>
            </w:pPr>
            <w:r>
              <w:rPr>
                <w:lang w:eastAsia="zh-CN"/>
              </w:rPr>
              <w:t>n71F/B2A35</w:t>
            </w:r>
          </w:p>
          <w:p w14:paraId="5EC637C8" w14:textId="023E6FCE" w:rsidR="003E4C6E" w:rsidRDefault="003E4C6E" w:rsidP="000D7C06">
            <w:pPr>
              <w:spacing w:after="0"/>
              <w:jc w:val="center"/>
              <w:rPr>
                <w:lang w:eastAsia="zh-CN"/>
              </w:rPr>
            </w:pPr>
            <w:r>
              <w:rPr>
                <w:lang w:eastAsia="zh-CN"/>
              </w:rPr>
              <w:t>B2B25</w:t>
            </w:r>
          </w:p>
        </w:tc>
        <w:tc>
          <w:tcPr>
            <w:tcW w:w="1972" w:type="dxa"/>
          </w:tcPr>
          <w:p w14:paraId="31BD4FFD" w14:textId="77777777" w:rsidR="003E4C6E" w:rsidRDefault="003E4C6E" w:rsidP="005D68BC">
            <w:pPr>
              <w:spacing w:after="0"/>
              <w:jc w:val="center"/>
              <w:rPr>
                <w:lang w:eastAsia="zh-CN"/>
              </w:rPr>
            </w:pPr>
            <w:r>
              <w:rPr>
                <w:lang w:eastAsia="zh-CN"/>
              </w:rPr>
              <w:t>663 - 698 MHz</w:t>
            </w:r>
          </w:p>
          <w:p w14:paraId="7556D50F" w14:textId="52DB5015" w:rsidR="003E4C6E" w:rsidRDefault="003E4C6E" w:rsidP="003E4C6E">
            <w:pPr>
              <w:spacing w:after="0"/>
              <w:jc w:val="center"/>
              <w:rPr>
                <w:lang w:eastAsia="zh-CN"/>
              </w:rPr>
            </w:pPr>
            <w:r>
              <w:rPr>
                <w:lang w:eastAsia="zh-CN"/>
              </w:rPr>
              <w:t>678 - 703 MHz</w:t>
            </w:r>
          </w:p>
        </w:tc>
        <w:tc>
          <w:tcPr>
            <w:tcW w:w="1972" w:type="dxa"/>
          </w:tcPr>
          <w:p w14:paraId="142D9791" w14:textId="77777777" w:rsidR="003E4C6E" w:rsidRDefault="003E4C6E" w:rsidP="005D68BC">
            <w:pPr>
              <w:spacing w:after="0"/>
              <w:jc w:val="center"/>
              <w:rPr>
                <w:lang w:eastAsia="zh-CN"/>
              </w:rPr>
            </w:pPr>
            <w:r>
              <w:rPr>
                <w:lang w:eastAsia="zh-CN"/>
              </w:rPr>
              <w:t>617 - 652 MHz</w:t>
            </w:r>
          </w:p>
          <w:p w14:paraId="1F38A5C0" w14:textId="5B08F025" w:rsidR="003E4C6E" w:rsidRDefault="003E4C6E" w:rsidP="003E4C6E">
            <w:pPr>
              <w:spacing w:after="0"/>
              <w:jc w:val="center"/>
              <w:rPr>
                <w:lang w:eastAsia="zh-CN"/>
              </w:rPr>
            </w:pPr>
            <w:r>
              <w:rPr>
                <w:lang w:eastAsia="zh-CN"/>
              </w:rPr>
              <w:t>632 - 657 MHz</w:t>
            </w:r>
          </w:p>
        </w:tc>
      </w:tr>
      <w:tr w:rsidR="000D7C06" w14:paraId="47C7CCAF" w14:textId="58C47C1C" w:rsidTr="003E4C6E">
        <w:trPr>
          <w:jc w:val="center"/>
        </w:trPr>
        <w:tc>
          <w:tcPr>
            <w:tcW w:w="9447" w:type="dxa"/>
            <w:gridSpan w:val="5"/>
          </w:tcPr>
          <w:p w14:paraId="04DA10E6" w14:textId="429C0893" w:rsidR="000D7C06" w:rsidRDefault="000D7C06" w:rsidP="000D7C06">
            <w:pPr>
              <w:spacing w:after="0"/>
              <w:rPr>
                <w:lang w:eastAsia="zh-CN"/>
              </w:rPr>
            </w:pPr>
            <w:r>
              <w:rPr>
                <w:lang w:eastAsia="zh-CN"/>
              </w:rPr>
              <w:t xml:space="preserve">Note that dual duplexer implementations reusing band n71 duplexer can also support </w:t>
            </w:r>
            <w:r w:rsidR="003E4C6E">
              <w:rPr>
                <w:lang w:eastAsia="zh-CN"/>
              </w:rPr>
              <w:t xml:space="preserve">a </w:t>
            </w:r>
            <w:r>
              <w:rPr>
                <w:lang w:eastAsia="zh-CN"/>
              </w:rPr>
              <w:t>split band approach</w:t>
            </w:r>
          </w:p>
        </w:tc>
      </w:tr>
    </w:tbl>
    <w:p w14:paraId="1F710A24" w14:textId="77777777" w:rsidR="000D7C06" w:rsidRDefault="000D7C06" w:rsidP="000D7C06">
      <w:pPr>
        <w:spacing w:after="0"/>
        <w:jc w:val="center"/>
        <w:rPr>
          <w:b/>
          <w:lang w:eastAsia="zh-CN"/>
        </w:rPr>
      </w:pPr>
    </w:p>
    <w:p w14:paraId="0571AE9F" w14:textId="3D13ADCA" w:rsidR="003E4C6E" w:rsidRDefault="003E4C6E" w:rsidP="003E4C6E">
      <w:pPr>
        <w:keepNext/>
        <w:spacing w:after="0"/>
        <w:jc w:val="center"/>
      </w:pPr>
      <w:r w:rsidRPr="003E4C6E">
        <w:rPr>
          <w:noProof/>
        </w:rPr>
        <w:drawing>
          <wp:inline distT="0" distB="0" distL="0" distR="0" wp14:anchorId="0442ABA0" wp14:editId="2EA2CA23">
            <wp:extent cx="6646545" cy="1190669"/>
            <wp:effectExtent l="0" t="0" r="190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1190669"/>
                    </a:xfrm>
                    <a:prstGeom prst="rect">
                      <a:avLst/>
                    </a:prstGeom>
                    <a:noFill/>
                    <a:ln>
                      <a:noFill/>
                    </a:ln>
                  </pic:spPr>
                </pic:pic>
              </a:graphicData>
            </a:graphic>
          </wp:inline>
        </w:drawing>
      </w:r>
    </w:p>
    <w:p w14:paraId="369D1D13" w14:textId="664A7D25" w:rsidR="003E4C6E" w:rsidRDefault="003E4C6E" w:rsidP="003E4C6E">
      <w:pPr>
        <w:pStyle w:val="Caption"/>
        <w:jc w:val="center"/>
        <w:rPr>
          <w:b w:val="0"/>
          <w:lang w:eastAsia="zh-CN"/>
        </w:rPr>
      </w:pPr>
      <w:r>
        <w:t xml:space="preserve">Figure </w:t>
      </w:r>
      <w:fldSimple w:instr=" SEQ Figure \* ARABIC ">
        <w:r>
          <w:rPr>
            <w:noProof/>
          </w:rPr>
          <w:t>1</w:t>
        </w:r>
      </w:fldSimple>
      <w:r>
        <w:t>: the different duplexer options</w:t>
      </w:r>
    </w:p>
    <w:p w14:paraId="44713C0B" w14:textId="77777777" w:rsidR="003E4C6E" w:rsidRDefault="003E4C6E" w:rsidP="000D7C06">
      <w:pPr>
        <w:spacing w:after="0"/>
        <w:jc w:val="center"/>
        <w:rPr>
          <w:b/>
          <w:lang w:eastAsia="zh-CN"/>
        </w:rPr>
      </w:pPr>
    </w:p>
    <w:p w14:paraId="6C3EA61C" w14:textId="1EF8DC25" w:rsidR="00F2770F" w:rsidRDefault="00F2770F" w:rsidP="00F2770F">
      <w:pPr>
        <w:jc w:val="both"/>
        <w:rPr>
          <w:b/>
          <w:lang w:eastAsia="zh-CN"/>
        </w:rPr>
      </w:pPr>
      <w:r w:rsidRPr="001A7AD5">
        <w:rPr>
          <w:b/>
          <w:lang w:eastAsia="zh-CN"/>
        </w:rPr>
        <w:t>Observation 1: B1 and B2</w:t>
      </w:r>
      <w:r w:rsidR="000D7C06">
        <w:rPr>
          <w:b/>
          <w:lang w:eastAsia="zh-CN"/>
        </w:rPr>
        <w:t xml:space="preserve"> band definitions</w:t>
      </w:r>
      <w:r w:rsidR="003E4C6E">
        <w:rPr>
          <w:b/>
          <w:lang w:eastAsia="zh-CN"/>
        </w:rPr>
        <w:t xml:space="preserve"> are not compatible, if most dual duplexer approaches reuse the band n71 full duplexer, this is not the case for the fixed 51MHz duplex B1A35/B1B35 case.</w:t>
      </w:r>
    </w:p>
    <w:p w14:paraId="2C048682" w14:textId="7C6C8575" w:rsidR="001A423F" w:rsidRDefault="001A423F" w:rsidP="001A423F">
      <w:pPr>
        <w:spacing w:after="0"/>
        <w:rPr>
          <w:rFonts w:eastAsia="Wingdings"/>
          <w:lang w:eastAsia="zh-CN"/>
        </w:rPr>
      </w:pPr>
      <w:r>
        <w:rPr>
          <w:rFonts w:eastAsia="Wingdings"/>
          <w:lang w:eastAsia="zh-CN"/>
        </w:rPr>
        <w:t>Using the same scaling principles already described in [2], the different filter performance can be extrapolated from the measured performance of band 28 full, band 71 full and the upper 25MHz duplexer</w:t>
      </w:r>
      <w:r w:rsidR="00693203">
        <w:rPr>
          <w:rFonts w:eastAsia="Wingdings"/>
          <w:lang w:eastAsia="zh-CN"/>
        </w:rPr>
        <w:t xml:space="preserve"> </w:t>
      </w:r>
      <w:proofErr w:type="gramStart"/>
      <w:r>
        <w:rPr>
          <w:rFonts w:eastAsia="Wingdings"/>
          <w:lang w:eastAsia="zh-CN"/>
        </w:rPr>
        <w:t>of band 71 dual duplexer</w:t>
      </w:r>
      <w:proofErr w:type="gramEnd"/>
      <w:r>
        <w:rPr>
          <w:rFonts w:eastAsia="Wingdings"/>
          <w:lang w:eastAsia="zh-CN"/>
        </w:rPr>
        <w:t>. The related scaling can be found in table 2.</w:t>
      </w:r>
    </w:p>
    <w:p w14:paraId="44A8FF3F" w14:textId="220B5D40" w:rsidR="001A423F" w:rsidRDefault="001A423F" w:rsidP="001A423F">
      <w:pPr>
        <w:pStyle w:val="Caption"/>
        <w:keepNext/>
        <w:jc w:val="center"/>
      </w:pPr>
      <w:r>
        <w:lastRenderedPageBreak/>
        <w:t xml:space="preserve">Table </w:t>
      </w:r>
      <w:fldSimple w:instr=" SEQ Table \* ARABIC ">
        <w:r>
          <w:rPr>
            <w:noProof/>
          </w:rPr>
          <w:t>2</w:t>
        </w:r>
      </w:fldSimple>
      <w:r>
        <w:t>: Filter frequency scaling</w:t>
      </w:r>
    </w:p>
    <w:p w14:paraId="27B3CD9B" w14:textId="2374E77A" w:rsidR="001A423F" w:rsidRPr="001A7AD5" w:rsidRDefault="001A423F" w:rsidP="001A423F">
      <w:pPr>
        <w:jc w:val="center"/>
        <w:rPr>
          <w:b/>
          <w:lang w:eastAsia="zh-CN"/>
        </w:rPr>
      </w:pPr>
      <w:r w:rsidRPr="001A423F">
        <w:rPr>
          <w:noProof/>
        </w:rPr>
        <w:drawing>
          <wp:inline distT="0" distB="0" distL="0" distR="0" wp14:anchorId="761E7CA4" wp14:editId="2459C8B1">
            <wp:extent cx="6381750" cy="22002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0" cy="2200275"/>
                    </a:xfrm>
                    <a:prstGeom prst="rect">
                      <a:avLst/>
                    </a:prstGeom>
                    <a:noFill/>
                    <a:ln>
                      <a:noFill/>
                    </a:ln>
                  </pic:spPr>
                </pic:pic>
              </a:graphicData>
            </a:graphic>
          </wp:inline>
        </w:drawing>
      </w:r>
    </w:p>
    <w:p w14:paraId="3A778193" w14:textId="3AB4427D" w:rsidR="00F2770F" w:rsidRDefault="003E4C6E" w:rsidP="00F2770F">
      <w:pPr>
        <w:pStyle w:val="Heading2"/>
        <w:spacing w:after="240"/>
        <w:rPr>
          <w:lang w:eastAsia="zh-CN"/>
        </w:rPr>
      </w:pPr>
      <w:r>
        <w:rPr>
          <w:lang w:eastAsia="zh-CN"/>
        </w:rPr>
        <w:t>B1 filter options</w:t>
      </w:r>
      <w:r w:rsidR="00D82A0C">
        <w:rPr>
          <w:lang w:eastAsia="zh-CN"/>
        </w:rPr>
        <w:t xml:space="preserve"> performance</w:t>
      </w:r>
    </w:p>
    <w:p w14:paraId="15B2B28E" w14:textId="1EF93ED8" w:rsidR="00F2770F" w:rsidRDefault="001B03C4" w:rsidP="00F2770F">
      <w:pPr>
        <w:spacing w:after="0"/>
        <w:jc w:val="both"/>
        <w:rPr>
          <w:rFonts w:eastAsia="SimSun"/>
          <w:lang w:val="en-GB" w:eastAsia="zh-CN"/>
        </w:rPr>
      </w:pPr>
      <w:r>
        <w:rPr>
          <w:rFonts w:eastAsia="SimSun"/>
          <w:lang w:val="en-GB" w:eastAsia="zh-CN"/>
        </w:rPr>
        <w:t xml:space="preserve">In Figure 2, the 51MHz duplex </w:t>
      </w:r>
      <w:r w:rsidR="00F45EC3">
        <w:rPr>
          <w:rFonts w:eastAsia="SimSun"/>
          <w:lang w:val="en-GB" w:eastAsia="zh-CN"/>
        </w:rPr>
        <w:t xml:space="preserve">distance B1 </w:t>
      </w:r>
      <w:r>
        <w:rPr>
          <w:rFonts w:eastAsia="SimSun"/>
          <w:lang w:val="en-GB" w:eastAsia="zh-CN"/>
        </w:rPr>
        <w:t xml:space="preserve">cases performance is presented, the 40MHz full duplexer (B1F) in plain line while the 35MHz dual duplexer uses dashed lines for lower duplexer (B2A35) and </w:t>
      </w:r>
      <w:r w:rsidR="00F45EC3">
        <w:rPr>
          <w:rFonts w:eastAsia="SimSun"/>
          <w:lang w:val="en-GB" w:eastAsia="zh-CN"/>
        </w:rPr>
        <w:t>dotted lines</w:t>
      </w:r>
      <w:r>
        <w:rPr>
          <w:rFonts w:eastAsia="SimSun"/>
          <w:lang w:val="en-GB" w:eastAsia="zh-CN"/>
        </w:rPr>
        <w:t xml:space="preserve"> for upper duplexer (B2B35)</w:t>
      </w:r>
    </w:p>
    <w:p w14:paraId="0378B660" w14:textId="77777777" w:rsidR="00F2770F" w:rsidRDefault="00F2770F" w:rsidP="00F2770F">
      <w:pPr>
        <w:spacing w:after="0"/>
        <w:jc w:val="both"/>
        <w:rPr>
          <w:rFonts w:eastAsia="SimSun"/>
          <w:lang w:val="en-GB" w:eastAsia="zh-CN"/>
        </w:rPr>
      </w:pPr>
    </w:p>
    <w:p w14:paraId="48F92A9C" w14:textId="63DF3B13" w:rsidR="00F2770F" w:rsidRDefault="001A423F" w:rsidP="00891304">
      <w:pPr>
        <w:keepNext/>
        <w:spacing w:after="0"/>
        <w:jc w:val="center"/>
      </w:pPr>
      <w:r>
        <w:rPr>
          <w:noProof/>
        </w:rPr>
        <w:lastRenderedPageBreak/>
        <w:drawing>
          <wp:inline distT="0" distB="0" distL="0" distR="0" wp14:anchorId="3958EB68" wp14:editId="34956F65">
            <wp:extent cx="6115050" cy="3249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05EA2963" w14:textId="6655140C" w:rsidR="001A423F" w:rsidRDefault="001A423F" w:rsidP="00891304">
      <w:pPr>
        <w:keepNext/>
        <w:spacing w:after="0"/>
        <w:jc w:val="center"/>
      </w:pPr>
      <w:r>
        <w:rPr>
          <w:noProof/>
        </w:rPr>
        <w:drawing>
          <wp:inline distT="0" distB="0" distL="0" distR="0" wp14:anchorId="286281E7" wp14:editId="7714718D">
            <wp:extent cx="6115050" cy="32492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19E4832F" w14:textId="131582FC" w:rsidR="00F2770F" w:rsidRPr="001B03C4" w:rsidRDefault="00F2770F" w:rsidP="001B03C4">
      <w:pPr>
        <w:pStyle w:val="Caption"/>
        <w:jc w:val="center"/>
      </w:pPr>
      <w:r>
        <w:t xml:space="preserve">Figure </w:t>
      </w:r>
      <w:fldSimple w:instr=" SEQ Figure \* ARABIC ">
        <w:r w:rsidR="003E4C6E">
          <w:rPr>
            <w:noProof/>
          </w:rPr>
          <w:t>2</w:t>
        </w:r>
      </w:fldSimple>
      <w:r>
        <w:t xml:space="preserve">: </w:t>
      </w:r>
      <w:r w:rsidR="001B03C4">
        <w:t xml:space="preserve">Top: </w:t>
      </w:r>
      <w:proofErr w:type="spellStart"/>
      <w:r w:rsidR="001B03C4">
        <w:t>Tx</w:t>
      </w:r>
      <w:proofErr w:type="spellEnd"/>
      <w:r w:rsidR="001B03C4">
        <w:t xml:space="preserve">-Ant and Rx-Ant losses for full duplexer (plain) and dual duplexer (two types of dashed lines), Bottom: same filter attenuation </w:t>
      </w:r>
      <w:r w:rsidR="00F45EC3">
        <w:t>with</w:t>
      </w:r>
      <w:r w:rsidR="001B03C4">
        <w:t xml:space="preserve"> CH36/37 and US/Asia neighbor bands.</w:t>
      </w:r>
    </w:p>
    <w:p w14:paraId="772DADE6" w14:textId="77777777" w:rsidR="00F45EC3" w:rsidRPr="005D68BC" w:rsidRDefault="00F45EC3" w:rsidP="00F45EC3">
      <w:pPr>
        <w:spacing w:after="0"/>
        <w:jc w:val="both"/>
        <w:rPr>
          <w:b/>
          <w:lang w:val="en-GB" w:eastAsia="zh-CN"/>
        </w:rPr>
      </w:pPr>
      <w:r w:rsidRPr="005D68BC">
        <w:rPr>
          <w:b/>
          <w:lang w:val="en-GB" w:eastAsia="zh-CN"/>
        </w:rPr>
        <w:t>Observations:</w:t>
      </w:r>
    </w:p>
    <w:p w14:paraId="19C74A3B" w14:textId="0CA1175B" w:rsidR="00F2770F" w:rsidRPr="005D68BC" w:rsidRDefault="00F45EC3" w:rsidP="00C56BB1">
      <w:pPr>
        <w:pStyle w:val="ListParagraph"/>
        <w:numPr>
          <w:ilvl w:val="0"/>
          <w:numId w:val="12"/>
        </w:numPr>
        <w:spacing w:after="0"/>
        <w:jc w:val="both"/>
        <w:rPr>
          <w:b/>
          <w:lang w:val="en-GB" w:eastAsia="zh-CN"/>
        </w:rPr>
      </w:pPr>
      <w:r w:rsidRPr="005D68BC">
        <w:rPr>
          <w:b/>
          <w:lang w:val="en-GB" w:eastAsia="zh-CN"/>
        </w:rPr>
        <w:t>40MHz Full duplexer (B1F), although reusable for n71, results in higher insertion loss and reduced attenuation of TV CH36</w:t>
      </w:r>
    </w:p>
    <w:p w14:paraId="5EEA1194" w14:textId="40553FA8" w:rsidR="0090298C" w:rsidRPr="0090298C" w:rsidRDefault="00F45EC3" w:rsidP="00C56BB1">
      <w:pPr>
        <w:pStyle w:val="ListParagraph"/>
        <w:numPr>
          <w:ilvl w:val="0"/>
          <w:numId w:val="12"/>
        </w:numPr>
        <w:spacing w:after="0"/>
        <w:jc w:val="both"/>
        <w:rPr>
          <w:b/>
          <w:lang w:val="en-GB" w:eastAsia="zh-CN"/>
        </w:rPr>
      </w:pPr>
      <w:r w:rsidRPr="005D68BC">
        <w:rPr>
          <w:b/>
          <w:lang w:val="en-GB" w:eastAsia="zh-CN"/>
        </w:rPr>
        <w:t>35MHz Dual duplexer (B1A35/B1B35) does allow to recover the same insertion loss than N71 duplexer but none of the duplexer can cover the n71 46MHz duplex distance</w:t>
      </w:r>
      <w:r w:rsidR="005D68BC" w:rsidRPr="005D68BC">
        <w:rPr>
          <w:b/>
          <w:lang w:val="en-GB" w:eastAsia="zh-CN"/>
        </w:rPr>
        <w:t>, thus it is not possible to reuse for n71. Nevertheless the larger duplex gap of B1 can offer better performance.</w:t>
      </w:r>
    </w:p>
    <w:p w14:paraId="0FC5B1A0" w14:textId="77777777" w:rsidR="001B03C4" w:rsidRDefault="001B03C4" w:rsidP="001B03C4">
      <w:pPr>
        <w:spacing w:after="0"/>
        <w:jc w:val="both"/>
        <w:rPr>
          <w:lang w:val="en-GB" w:eastAsia="zh-CN"/>
        </w:rPr>
      </w:pPr>
    </w:p>
    <w:p w14:paraId="6499005D" w14:textId="3A34CDA6" w:rsidR="001B03C4" w:rsidRDefault="005D68BC" w:rsidP="001B03C4">
      <w:pPr>
        <w:spacing w:after="0"/>
        <w:jc w:val="both"/>
        <w:rPr>
          <w:rFonts w:eastAsia="SimSun"/>
          <w:lang w:val="en-GB" w:eastAsia="zh-CN"/>
        </w:rPr>
      </w:pPr>
      <w:r>
        <w:rPr>
          <w:rFonts w:eastAsia="SimSun"/>
          <w:lang w:val="en-GB" w:eastAsia="zh-CN"/>
        </w:rPr>
        <w:t>Given the fact that the “normal” dual duplexer with 51MHz duplex distance cannot be reused as is to cover n71 for B1, i</w:t>
      </w:r>
      <w:r w:rsidR="001B03C4">
        <w:rPr>
          <w:rFonts w:eastAsia="SimSun"/>
          <w:lang w:val="en-GB" w:eastAsia="zh-CN"/>
        </w:rPr>
        <w:t>n Figure 3</w:t>
      </w:r>
      <w:r w:rsidR="00F45EC3">
        <w:rPr>
          <w:rFonts w:eastAsia="SimSun"/>
          <w:lang w:val="en-GB" w:eastAsia="zh-CN"/>
        </w:rPr>
        <w:t xml:space="preserve">, </w:t>
      </w:r>
      <w:r w:rsidR="001B03C4">
        <w:rPr>
          <w:rFonts w:eastAsia="SimSun"/>
          <w:lang w:val="en-GB" w:eastAsia="zh-CN"/>
        </w:rPr>
        <w:t xml:space="preserve">another dual duplexer approach </w:t>
      </w:r>
      <w:r>
        <w:rPr>
          <w:rFonts w:eastAsia="SimSun"/>
          <w:lang w:val="en-GB" w:eastAsia="zh-CN"/>
        </w:rPr>
        <w:t>reusing</w:t>
      </w:r>
      <w:r w:rsidR="001B03C4">
        <w:rPr>
          <w:rFonts w:eastAsia="SimSun"/>
          <w:lang w:val="en-GB" w:eastAsia="zh-CN"/>
        </w:rPr>
        <w:t xml:space="preserve"> band n71 35MHz duplexer (plain line) is presented. The second duplexer</w:t>
      </w:r>
      <w:r w:rsidR="00F45EC3">
        <w:rPr>
          <w:rFonts w:eastAsia="SimSun"/>
          <w:lang w:val="en-GB" w:eastAsia="zh-CN"/>
        </w:rPr>
        <w:t xml:space="preserve"> (dashed lines)</w:t>
      </w:r>
      <w:r w:rsidR="001B03C4">
        <w:rPr>
          <w:rFonts w:eastAsia="SimSun"/>
          <w:lang w:val="en-GB" w:eastAsia="zh-CN"/>
        </w:rPr>
        <w:t xml:space="preserve"> is a 25MHz </w:t>
      </w:r>
      <w:r>
        <w:rPr>
          <w:rFonts w:eastAsia="SimSun"/>
          <w:lang w:val="en-GB" w:eastAsia="zh-CN"/>
        </w:rPr>
        <w:t xml:space="preserve">duplexer </w:t>
      </w:r>
      <w:r w:rsidR="0090298C">
        <w:rPr>
          <w:rFonts w:eastAsia="SimSun"/>
          <w:lang w:val="en-GB" w:eastAsia="zh-CN"/>
        </w:rPr>
        <w:t xml:space="preserve">(B1X25) </w:t>
      </w:r>
      <w:r w:rsidR="001B03C4">
        <w:rPr>
          <w:rFonts w:eastAsia="SimSun"/>
          <w:lang w:val="en-GB" w:eastAsia="zh-CN"/>
        </w:rPr>
        <w:t xml:space="preserve">that covers the lower 5MHz of the DL </w:t>
      </w:r>
      <w:r w:rsidR="00F45EC3">
        <w:rPr>
          <w:rFonts w:eastAsia="SimSun"/>
          <w:lang w:val="en-GB" w:eastAsia="zh-CN"/>
        </w:rPr>
        <w:t>duplexer while the UL side covers the top 5MHz part o</w:t>
      </w:r>
      <w:r>
        <w:rPr>
          <w:rFonts w:eastAsia="SimSun"/>
          <w:lang w:val="en-GB" w:eastAsia="zh-CN"/>
        </w:rPr>
        <w:t>f UL</w:t>
      </w:r>
      <w:r w:rsidRPr="005D68BC">
        <w:rPr>
          <w:rFonts w:eastAsia="SimSun"/>
          <w:lang w:val="en-GB" w:eastAsia="zh-CN"/>
        </w:rPr>
        <w:t xml:space="preserve"> </w:t>
      </w:r>
      <w:r>
        <w:rPr>
          <w:rFonts w:eastAsia="SimSun"/>
          <w:lang w:val="en-GB" w:eastAsia="zh-CN"/>
        </w:rPr>
        <w:t>and has 20MHz overlap with n71.</w:t>
      </w:r>
    </w:p>
    <w:p w14:paraId="3D3D8053" w14:textId="77777777" w:rsidR="001A423F" w:rsidRDefault="001A423F" w:rsidP="001A423F">
      <w:pPr>
        <w:spacing w:after="0"/>
        <w:jc w:val="both"/>
        <w:rPr>
          <w:lang w:val="en-GB" w:eastAsia="zh-CN"/>
        </w:rPr>
      </w:pPr>
    </w:p>
    <w:p w14:paraId="2C8835EA" w14:textId="0F4F84E3" w:rsidR="00B715AE" w:rsidRDefault="00B715AE" w:rsidP="00F45EC3">
      <w:pPr>
        <w:spacing w:after="0"/>
        <w:jc w:val="center"/>
        <w:rPr>
          <w:lang w:val="en-GB" w:eastAsia="zh-CN"/>
        </w:rPr>
      </w:pPr>
      <w:r>
        <w:rPr>
          <w:noProof/>
        </w:rPr>
        <w:lastRenderedPageBreak/>
        <w:drawing>
          <wp:inline distT="0" distB="0" distL="0" distR="0" wp14:anchorId="3C02D9B6" wp14:editId="0EE2C40F">
            <wp:extent cx="6104661" cy="3028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700" cy="3030954"/>
                    </a:xfrm>
                    <a:prstGeom prst="rect">
                      <a:avLst/>
                    </a:prstGeom>
                    <a:noFill/>
                  </pic:spPr>
                </pic:pic>
              </a:graphicData>
            </a:graphic>
          </wp:inline>
        </w:drawing>
      </w:r>
    </w:p>
    <w:p w14:paraId="008909E9" w14:textId="58B3700D" w:rsidR="00B715AE" w:rsidRDefault="00B715AE" w:rsidP="00F45EC3">
      <w:pPr>
        <w:spacing w:after="0"/>
        <w:jc w:val="center"/>
        <w:rPr>
          <w:lang w:val="en-GB" w:eastAsia="zh-CN"/>
        </w:rPr>
      </w:pPr>
      <w:r>
        <w:rPr>
          <w:noProof/>
        </w:rPr>
        <w:drawing>
          <wp:inline distT="0" distB="0" distL="0" distR="0" wp14:anchorId="5834CEC8" wp14:editId="6124B7FE">
            <wp:extent cx="6115050" cy="3792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3792220"/>
                    </a:xfrm>
                    <a:prstGeom prst="rect">
                      <a:avLst/>
                    </a:prstGeom>
                    <a:noFill/>
                  </pic:spPr>
                </pic:pic>
              </a:graphicData>
            </a:graphic>
          </wp:inline>
        </w:drawing>
      </w:r>
    </w:p>
    <w:p w14:paraId="5CA64490" w14:textId="54D2473F" w:rsidR="00F45EC3" w:rsidRPr="001B03C4" w:rsidRDefault="00F45EC3" w:rsidP="00F45EC3">
      <w:pPr>
        <w:pStyle w:val="Caption"/>
        <w:jc w:val="center"/>
      </w:pPr>
      <w:r>
        <w:t xml:space="preserve">Figure </w:t>
      </w:r>
      <w:fldSimple w:instr=" SEQ Figure \* ARABIC ">
        <w:r>
          <w:rPr>
            <w:noProof/>
          </w:rPr>
          <w:t>3</w:t>
        </w:r>
      </w:fldSimple>
      <w:r>
        <w:t xml:space="preserve">: Top: </w:t>
      </w:r>
      <w:proofErr w:type="spellStart"/>
      <w:r>
        <w:t>Tx</w:t>
      </w:r>
      <w:proofErr w:type="spellEnd"/>
      <w:r>
        <w:t>-Ant and Rx-Ant losses for n71 duplexer (plain) and band extension duplexer (dashed lines), Bottom: same filter attenuation with CH36/37 and US/Asia neighbor bands.</w:t>
      </w:r>
    </w:p>
    <w:p w14:paraId="69FD6C06" w14:textId="77777777" w:rsidR="005D68BC" w:rsidRPr="005D68BC" w:rsidRDefault="005D68BC" w:rsidP="005D68BC">
      <w:pPr>
        <w:spacing w:after="0"/>
        <w:jc w:val="both"/>
        <w:rPr>
          <w:b/>
          <w:lang w:val="en-GB" w:eastAsia="zh-CN"/>
        </w:rPr>
      </w:pPr>
      <w:r w:rsidRPr="005D68BC">
        <w:rPr>
          <w:b/>
          <w:lang w:val="en-GB" w:eastAsia="zh-CN"/>
        </w:rPr>
        <w:t>Observations:</w:t>
      </w:r>
    </w:p>
    <w:p w14:paraId="27A9869B" w14:textId="77777777" w:rsidR="00693203" w:rsidRDefault="00693203" w:rsidP="00C56BB1">
      <w:pPr>
        <w:pStyle w:val="ListParagraph"/>
        <w:numPr>
          <w:ilvl w:val="0"/>
          <w:numId w:val="12"/>
        </w:numPr>
        <w:spacing w:after="0"/>
        <w:jc w:val="both"/>
        <w:rPr>
          <w:b/>
          <w:lang w:val="en-GB" w:eastAsia="zh-CN"/>
        </w:rPr>
      </w:pPr>
      <w:r>
        <w:rPr>
          <w:b/>
          <w:lang w:val="en-GB" w:eastAsia="zh-CN"/>
        </w:rPr>
        <w:t>The reuse of n71 duplexer provides uncompromised performance for band n71 and can be used as is to cover n71</w:t>
      </w:r>
    </w:p>
    <w:p w14:paraId="62D128FB" w14:textId="2D9DB6C3" w:rsidR="005D68BC" w:rsidRDefault="005D68BC" w:rsidP="00C56BB1">
      <w:pPr>
        <w:pStyle w:val="ListParagraph"/>
        <w:numPr>
          <w:ilvl w:val="0"/>
          <w:numId w:val="12"/>
        </w:numPr>
        <w:spacing w:after="0"/>
        <w:jc w:val="both"/>
        <w:rPr>
          <w:b/>
          <w:lang w:val="en-GB" w:eastAsia="zh-CN"/>
        </w:rPr>
      </w:pPr>
      <w:r>
        <w:rPr>
          <w:b/>
          <w:lang w:val="en-GB" w:eastAsia="zh-CN"/>
        </w:rPr>
        <w:t>Provided that CH36 is not an issue in Asia, the second</w:t>
      </w:r>
      <w:r w:rsidR="0090298C">
        <w:rPr>
          <w:b/>
          <w:lang w:val="en-GB" w:eastAsia="zh-CN"/>
        </w:rPr>
        <w:t xml:space="preserve"> 25MHz d</w:t>
      </w:r>
      <w:r>
        <w:rPr>
          <w:b/>
          <w:lang w:val="en-GB" w:eastAsia="zh-CN"/>
        </w:rPr>
        <w:t>uplexer</w:t>
      </w:r>
      <w:r w:rsidR="0090298C">
        <w:rPr>
          <w:b/>
          <w:lang w:val="en-GB" w:eastAsia="zh-CN"/>
        </w:rPr>
        <w:t xml:space="preserve"> (B2X25)</w:t>
      </w:r>
      <w:r>
        <w:rPr>
          <w:b/>
          <w:lang w:val="en-GB" w:eastAsia="zh-CN"/>
        </w:rPr>
        <w:t xml:space="preserve"> offers very good performance and overall benefit from the 11MHz duplex distance.</w:t>
      </w:r>
    </w:p>
    <w:p w14:paraId="68A6CD5B" w14:textId="26F676F6" w:rsidR="005D68BC" w:rsidRDefault="005D68BC" w:rsidP="00C56BB1">
      <w:pPr>
        <w:pStyle w:val="ListParagraph"/>
        <w:numPr>
          <w:ilvl w:val="0"/>
          <w:numId w:val="12"/>
        </w:numPr>
        <w:spacing w:after="0"/>
        <w:jc w:val="both"/>
        <w:rPr>
          <w:b/>
          <w:lang w:val="en-GB" w:eastAsia="zh-CN"/>
        </w:rPr>
      </w:pPr>
      <w:r>
        <w:rPr>
          <w:b/>
          <w:lang w:val="en-GB" w:eastAsia="zh-CN"/>
        </w:rPr>
        <w:t>However since the n71 duplexer uses 46MHz duplex distance and 66MHz for the second duplexer, depending on how channels are distributed between the two duplexers, variable duplex may be needed for use in Asia.</w:t>
      </w:r>
    </w:p>
    <w:p w14:paraId="583E755C" w14:textId="6F293AE3" w:rsidR="005D68BC" w:rsidRPr="005D68BC" w:rsidRDefault="005D68BC" w:rsidP="00C56BB1">
      <w:pPr>
        <w:pStyle w:val="ListParagraph"/>
        <w:numPr>
          <w:ilvl w:val="0"/>
          <w:numId w:val="12"/>
        </w:numPr>
        <w:spacing w:after="0"/>
        <w:jc w:val="both"/>
        <w:rPr>
          <w:b/>
          <w:lang w:val="en-GB" w:eastAsia="zh-CN"/>
        </w:rPr>
      </w:pPr>
      <w:r>
        <w:rPr>
          <w:b/>
          <w:lang w:val="en-GB" w:eastAsia="zh-CN"/>
        </w:rPr>
        <w:t>This approach could work for a single band definition or a two band definition including n71</w:t>
      </w:r>
    </w:p>
    <w:p w14:paraId="205E4C6A" w14:textId="77777777" w:rsidR="00F45EC3" w:rsidRDefault="00F45EC3" w:rsidP="001A423F">
      <w:pPr>
        <w:spacing w:after="0"/>
        <w:jc w:val="both"/>
        <w:rPr>
          <w:lang w:val="en-GB" w:eastAsia="zh-CN"/>
        </w:rPr>
      </w:pPr>
    </w:p>
    <w:p w14:paraId="76DE8853" w14:textId="16791123" w:rsidR="00B715AE" w:rsidRDefault="005D68BC" w:rsidP="001A423F">
      <w:pPr>
        <w:spacing w:after="0"/>
        <w:jc w:val="both"/>
        <w:rPr>
          <w:lang w:val="en-GB" w:eastAsia="zh-CN"/>
        </w:rPr>
      </w:pPr>
      <w:r>
        <w:rPr>
          <w:lang w:val="en-GB" w:eastAsia="zh-CN"/>
        </w:rPr>
        <w:t xml:space="preserve">The fact that variable duplex is needed is illustrated in Figure 4. In yellow is shown how the channels are distributed across the two duplexers. In the n71 duplexer from top to bottom channels are </w:t>
      </w:r>
      <w:r w:rsidR="00F777BA">
        <w:rPr>
          <w:lang w:val="en-GB" w:eastAsia="zh-CN"/>
        </w:rPr>
        <w:t xml:space="preserve">occupying from 35 to </w:t>
      </w:r>
      <w:r w:rsidR="00693203">
        <w:rPr>
          <w:lang w:val="en-GB" w:eastAsia="zh-CN"/>
        </w:rPr>
        <w:t>20</w:t>
      </w:r>
      <w:r w:rsidR="00F777BA">
        <w:rPr>
          <w:lang w:val="en-GB" w:eastAsia="zh-CN"/>
        </w:rPr>
        <w:t>MHz while 5 to 20MHz occupies the second duplexer. In dark blue, the corresponding duplex distance for the channels in the n71 duplexer is provided (from 46 to 31 MHz for total channel BW varying from 35 to 20MHz), while the light blue provides the one for the second duplexer (from 86 to 71 MHz for total channel BW varying from 5 to 20MHz).</w:t>
      </w:r>
    </w:p>
    <w:p w14:paraId="1880EFC2" w14:textId="477F9998" w:rsidR="001A423F" w:rsidRDefault="001A423F" w:rsidP="001A423F">
      <w:pPr>
        <w:spacing w:after="0"/>
        <w:jc w:val="center"/>
        <w:rPr>
          <w:lang w:val="en-GB" w:eastAsia="zh-CN"/>
        </w:rPr>
      </w:pPr>
      <w:r w:rsidRPr="001A423F">
        <w:rPr>
          <w:noProof/>
        </w:rPr>
        <w:lastRenderedPageBreak/>
        <w:drawing>
          <wp:inline distT="0" distB="0" distL="0" distR="0" wp14:anchorId="18416A79" wp14:editId="42DCB105">
            <wp:extent cx="6536657" cy="224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36657" cy="2247900"/>
                    </a:xfrm>
                    <a:prstGeom prst="rect">
                      <a:avLst/>
                    </a:prstGeom>
                    <a:noFill/>
                    <a:ln>
                      <a:noFill/>
                    </a:ln>
                  </pic:spPr>
                </pic:pic>
              </a:graphicData>
            </a:graphic>
          </wp:inline>
        </w:drawing>
      </w:r>
    </w:p>
    <w:p w14:paraId="0ADC3455" w14:textId="2071AB06" w:rsidR="00CB1060" w:rsidRPr="001B03C4" w:rsidRDefault="00CB1060" w:rsidP="00CB1060">
      <w:pPr>
        <w:pStyle w:val="Caption"/>
        <w:jc w:val="center"/>
      </w:pPr>
      <w:r>
        <w:t xml:space="preserve">Figure </w:t>
      </w:r>
      <w:r w:rsidR="006B6298">
        <w:fldChar w:fldCharType="begin"/>
      </w:r>
      <w:r w:rsidR="006B6298">
        <w:instrText xml:space="preserve"> SEQ Figure \* ARABIC </w:instrText>
      </w:r>
      <w:r w:rsidR="006B6298">
        <w:fldChar w:fldCharType="separate"/>
      </w:r>
      <w:r>
        <w:rPr>
          <w:noProof/>
        </w:rPr>
        <w:t>4</w:t>
      </w:r>
      <w:r w:rsidR="006B6298">
        <w:rPr>
          <w:noProof/>
        </w:rPr>
        <w:fldChar w:fldCharType="end"/>
      </w:r>
      <w:r>
        <w:t>: Possible channel distribution across n71 and B1X25 duplexer and resulting duplex distances.</w:t>
      </w:r>
    </w:p>
    <w:p w14:paraId="6500AD0C" w14:textId="77777777" w:rsidR="00F777BA" w:rsidRDefault="00F777BA" w:rsidP="001A423F">
      <w:pPr>
        <w:spacing w:after="0"/>
        <w:jc w:val="center"/>
        <w:rPr>
          <w:lang w:val="en-GB" w:eastAsia="zh-CN"/>
        </w:rPr>
      </w:pPr>
    </w:p>
    <w:p w14:paraId="446D67E6" w14:textId="3F0D48F8" w:rsidR="0090298C" w:rsidRDefault="00693203" w:rsidP="0090298C">
      <w:pPr>
        <w:spacing w:after="0"/>
        <w:rPr>
          <w:lang w:val="en-GB" w:eastAsia="zh-CN"/>
        </w:rPr>
      </w:pPr>
      <w:r>
        <w:rPr>
          <w:lang w:val="en-GB" w:eastAsia="zh-CN"/>
        </w:rPr>
        <w:t>It should be not</w:t>
      </w:r>
      <w:r w:rsidR="0090298C">
        <w:rPr>
          <w:lang w:val="en-GB" w:eastAsia="zh-CN"/>
        </w:rPr>
        <w:t xml:space="preserve">ed that it is not worth having too large bandwidth allocated in the 25MHz duplexer since it only further reduces the duplex distance of the channels allocated in the </w:t>
      </w:r>
      <w:proofErr w:type="gramStart"/>
      <w:r w:rsidR="0090298C">
        <w:rPr>
          <w:lang w:val="en-GB" w:eastAsia="zh-CN"/>
        </w:rPr>
        <w:t>band  n71</w:t>
      </w:r>
      <w:proofErr w:type="gramEnd"/>
      <w:r w:rsidR="0090298C">
        <w:rPr>
          <w:lang w:val="en-GB" w:eastAsia="zh-CN"/>
        </w:rPr>
        <w:t xml:space="preserve"> duplexer, </w:t>
      </w:r>
      <w:r>
        <w:rPr>
          <w:lang w:val="en-GB" w:eastAsia="zh-CN"/>
        </w:rPr>
        <w:t>therefore</w:t>
      </w:r>
      <w:r w:rsidR="0090298C">
        <w:rPr>
          <w:lang w:val="en-GB" w:eastAsia="zh-CN"/>
        </w:rPr>
        <w:t xml:space="preserve"> we did not look into a secon</w:t>
      </w:r>
      <w:r>
        <w:rPr>
          <w:lang w:val="en-GB" w:eastAsia="zh-CN"/>
        </w:rPr>
        <w:t>d</w:t>
      </w:r>
      <w:r w:rsidR="0090298C">
        <w:rPr>
          <w:lang w:val="en-GB" w:eastAsia="zh-CN"/>
        </w:rPr>
        <w:t xml:space="preserve"> 35MHz duplexer and kept only 25MHz.</w:t>
      </w:r>
    </w:p>
    <w:p w14:paraId="3437B5E0" w14:textId="77777777" w:rsidR="0090298C" w:rsidRDefault="0090298C" w:rsidP="0090298C">
      <w:pPr>
        <w:spacing w:after="0"/>
        <w:rPr>
          <w:lang w:val="en-GB" w:eastAsia="zh-CN"/>
        </w:rPr>
      </w:pPr>
    </w:p>
    <w:p w14:paraId="1336A13F" w14:textId="3406692C" w:rsidR="0090298C" w:rsidRPr="00CB1060" w:rsidRDefault="00CB1060" w:rsidP="0090298C">
      <w:pPr>
        <w:spacing w:after="0"/>
        <w:rPr>
          <w:b/>
          <w:lang w:val="en-GB" w:eastAsia="zh-CN"/>
        </w:rPr>
      </w:pPr>
      <w:r w:rsidRPr="00CB1060">
        <w:rPr>
          <w:b/>
          <w:lang w:val="en-GB" w:eastAsia="zh-CN"/>
        </w:rPr>
        <w:t xml:space="preserve">Observation: </w:t>
      </w:r>
      <w:r w:rsidR="0090298C" w:rsidRPr="00CB1060">
        <w:rPr>
          <w:b/>
          <w:lang w:val="en-GB" w:eastAsia="zh-CN"/>
        </w:rPr>
        <w:t xml:space="preserve">Although this approach requires different duplex distance depending on how the channels are allocated, this can be supported by the specification with different duplex distances like in some other bands. It also has a number of </w:t>
      </w:r>
      <w:r w:rsidRPr="00CB1060">
        <w:rPr>
          <w:b/>
          <w:lang w:val="en-GB" w:eastAsia="zh-CN"/>
        </w:rPr>
        <w:t>merits</w:t>
      </w:r>
      <w:r w:rsidR="0090298C" w:rsidRPr="00CB1060">
        <w:rPr>
          <w:b/>
          <w:lang w:val="en-GB" w:eastAsia="zh-CN"/>
        </w:rPr>
        <w:t>:</w:t>
      </w:r>
    </w:p>
    <w:p w14:paraId="3F21BC28" w14:textId="1C1B79F2" w:rsidR="0090298C" w:rsidRPr="00CB1060" w:rsidRDefault="0090298C" w:rsidP="00C56BB1">
      <w:pPr>
        <w:pStyle w:val="ListParagraph"/>
        <w:numPr>
          <w:ilvl w:val="0"/>
          <w:numId w:val="13"/>
        </w:numPr>
        <w:spacing w:after="0"/>
        <w:rPr>
          <w:b/>
          <w:lang w:val="en-GB" w:eastAsia="zh-CN"/>
        </w:rPr>
      </w:pPr>
      <w:r w:rsidRPr="00CB1060">
        <w:rPr>
          <w:b/>
          <w:lang w:val="en-GB" w:eastAsia="zh-CN"/>
        </w:rPr>
        <w:t xml:space="preserve">Fully compatible with </w:t>
      </w:r>
      <w:r w:rsidR="00CB1060" w:rsidRPr="00CB1060">
        <w:rPr>
          <w:b/>
          <w:lang w:val="en-GB" w:eastAsia="zh-CN"/>
        </w:rPr>
        <w:t>band n71 at no performance cost</w:t>
      </w:r>
    </w:p>
    <w:p w14:paraId="46573F12" w14:textId="3DCE279D" w:rsidR="00CB1060" w:rsidRPr="00CB1060" w:rsidRDefault="00CB1060" w:rsidP="00C56BB1">
      <w:pPr>
        <w:pStyle w:val="ListParagraph"/>
        <w:numPr>
          <w:ilvl w:val="0"/>
          <w:numId w:val="13"/>
        </w:numPr>
        <w:spacing w:after="0"/>
        <w:rPr>
          <w:b/>
          <w:lang w:val="en-GB" w:eastAsia="zh-CN"/>
        </w:rPr>
      </w:pPr>
      <w:r w:rsidRPr="00CB1060">
        <w:rPr>
          <w:b/>
          <w:lang w:val="en-GB" w:eastAsia="zh-CN"/>
        </w:rPr>
        <w:t>Reduced size and cost increase vs n71</w:t>
      </w:r>
    </w:p>
    <w:p w14:paraId="77C0E2EA" w14:textId="25FCCE16" w:rsidR="00CB1060" w:rsidRDefault="00CB1060" w:rsidP="00C56BB1">
      <w:pPr>
        <w:pStyle w:val="ListParagraph"/>
        <w:numPr>
          <w:ilvl w:val="0"/>
          <w:numId w:val="13"/>
        </w:numPr>
        <w:spacing w:after="0"/>
        <w:rPr>
          <w:b/>
          <w:lang w:val="en-GB" w:eastAsia="zh-CN"/>
        </w:rPr>
      </w:pPr>
      <w:r w:rsidRPr="00CB1060">
        <w:rPr>
          <w:b/>
          <w:lang w:val="en-GB" w:eastAsia="zh-CN"/>
        </w:rPr>
        <w:t xml:space="preserve">Stepping stone towards a 40MHz full duplexer approach when technology allows a better insertion loss and providing enough attenuation for the DTV CH36. Note that provided flexibility on duplex distance and </w:t>
      </w:r>
      <w:r>
        <w:rPr>
          <w:b/>
          <w:lang w:val="en-GB" w:eastAsia="zh-CN"/>
        </w:rPr>
        <w:t>some restriction on channel placement, both B1F and n71+B1X25 implementation can be supported by the specification.</w:t>
      </w:r>
    </w:p>
    <w:p w14:paraId="7582622A" w14:textId="4D29B2ED" w:rsidR="00CB1060" w:rsidRPr="00CB1060" w:rsidRDefault="00CB1060" w:rsidP="00C56BB1">
      <w:pPr>
        <w:pStyle w:val="ListParagraph"/>
        <w:numPr>
          <w:ilvl w:val="0"/>
          <w:numId w:val="13"/>
        </w:numPr>
        <w:spacing w:after="0"/>
        <w:rPr>
          <w:b/>
          <w:lang w:val="en-GB" w:eastAsia="zh-CN"/>
        </w:rPr>
      </w:pPr>
      <w:r>
        <w:rPr>
          <w:b/>
          <w:lang w:val="en-GB" w:eastAsia="zh-CN"/>
        </w:rPr>
        <w:t>This solution does not suffer from reduced band protection thanks to 11MHz duplex gap compared to B2 cases.</w:t>
      </w:r>
    </w:p>
    <w:p w14:paraId="0F76A15B" w14:textId="3757DF56" w:rsidR="00D82A0C" w:rsidRDefault="00D82A0C" w:rsidP="00D82A0C">
      <w:pPr>
        <w:pStyle w:val="Heading2"/>
        <w:spacing w:after="240"/>
        <w:rPr>
          <w:lang w:eastAsia="zh-CN"/>
        </w:rPr>
      </w:pPr>
      <w:r>
        <w:rPr>
          <w:lang w:eastAsia="zh-CN"/>
        </w:rPr>
        <w:t>B2 filter options performance</w:t>
      </w:r>
    </w:p>
    <w:p w14:paraId="354189FB" w14:textId="0BA14777" w:rsidR="00F45EC3" w:rsidRDefault="00F45EC3" w:rsidP="00F45EC3">
      <w:pPr>
        <w:spacing w:after="0"/>
        <w:jc w:val="both"/>
        <w:rPr>
          <w:rFonts w:eastAsia="SimSun"/>
          <w:lang w:val="en-GB" w:eastAsia="zh-CN"/>
        </w:rPr>
      </w:pPr>
      <w:r>
        <w:rPr>
          <w:rFonts w:eastAsia="SimSun"/>
          <w:lang w:val="en-GB" w:eastAsia="zh-CN"/>
        </w:rPr>
        <w:t>In Figure 5, the 46MHz duplex distance B2 cases performance is presented</w:t>
      </w:r>
      <w:r w:rsidR="00CB1060">
        <w:rPr>
          <w:rFonts w:eastAsia="SimSun"/>
          <w:lang w:val="en-GB" w:eastAsia="zh-CN"/>
        </w:rPr>
        <w:t xml:space="preserve"> again from [2] with the addition of</w:t>
      </w:r>
      <w:r>
        <w:rPr>
          <w:rFonts w:eastAsia="SimSun"/>
          <w:lang w:val="en-GB" w:eastAsia="zh-CN"/>
        </w:rPr>
        <w:t xml:space="preserve"> the 40MHz full duplexer (B</w:t>
      </w:r>
      <w:r w:rsidR="00CB1060">
        <w:rPr>
          <w:rFonts w:eastAsia="SimSun"/>
          <w:lang w:val="en-GB" w:eastAsia="zh-CN"/>
        </w:rPr>
        <w:t>2</w:t>
      </w:r>
      <w:r>
        <w:rPr>
          <w:rFonts w:eastAsia="SimSun"/>
          <w:lang w:val="en-GB" w:eastAsia="zh-CN"/>
        </w:rPr>
        <w:t>F) in plain line while the 35MHz dual duplexer uses dashed lines for lower duplexer (B2A35) and dotted lines for upper duplexer (B2B35)</w:t>
      </w:r>
    </w:p>
    <w:p w14:paraId="13312946" w14:textId="77777777" w:rsidR="00B715AE" w:rsidRDefault="00B715AE" w:rsidP="00B715AE">
      <w:pPr>
        <w:spacing w:after="0"/>
        <w:rPr>
          <w:rFonts w:eastAsia="Wingdings"/>
          <w:lang w:eastAsia="zh-CN"/>
        </w:rPr>
      </w:pPr>
    </w:p>
    <w:p w14:paraId="75C449DD" w14:textId="43E1759A" w:rsidR="00B715AE" w:rsidRDefault="00B715AE" w:rsidP="001049D5">
      <w:pPr>
        <w:spacing w:after="0"/>
        <w:jc w:val="center"/>
        <w:rPr>
          <w:rFonts w:eastAsia="Wingdings"/>
          <w:lang w:eastAsia="zh-CN"/>
        </w:rPr>
      </w:pPr>
      <w:r>
        <w:rPr>
          <w:rFonts w:eastAsia="Wingdings"/>
          <w:noProof/>
        </w:rPr>
        <w:drawing>
          <wp:inline distT="0" distB="0" distL="0" distR="0" wp14:anchorId="2A4B701C" wp14:editId="7B5696BB">
            <wp:extent cx="6115050" cy="32492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5436C46F" w14:textId="7982BF9E" w:rsidR="00B715AE" w:rsidRDefault="00B715AE" w:rsidP="001049D5">
      <w:pPr>
        <w:spacing w:after="0"/>
        <w:jc w:val="center"/>
        <w:rPr>
          <w:rFonts w:eastAsia="Wingdings"/>
          <w:lang w:eastAsia="zh-CN"/>
        </w:rPr>
      </w:pPr>
      <w:r>
        <w:rPr>
          <w:rFonts w:eastAsia="Wingdings"/>
          <w:noProof/>
        </w:rPr>
        <w:lastRenderedPageBreak/>
        <w:drawing>
          <wp:inline distT="0" distB="0" distL="0" distR="0" wp14:anchorId="22E45EE4" wp14:editId="2AB4EA06">
            <wp:extent cx="6115050" cy="3249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19A5DB56" w14:textId="6A1778C7" w:rsidR="00CB1060" w:rsidRPr="001B03C4" w:rsidRDefault="00CB1060" w:rsidP="00CB1060">
      <w:pPr>
        <w:pStyle w:val="Caption"/>
        <w:jc w:val="center"/>
      </w:pPr>
      <w:r>
        <w:t xml:space="preserve">Figure </w:t>
      </w:r>
      <w:r w:rsidR="006B6298">
        <w:fldChar w:fldCharType="begin"/>
      </w:r>
      <w:r w:rsidR="006B6298">
        <w:instrText xml:space="preserve"> SEQ Figure \* ARABIC </w:instrText>
      </w:r>
      <w:r w:rsidR="006B6298">
        <w:fldChar w:fldCharType="separate"/>
      </w:r>
      <w:r>
        <w:rPr>
          <w:noProof/>
        </w:rPr>
        <w:t>5</w:t>
      </w:r>
      <w:r w:rsidR="006B6298">
        <w:rPr>
          <w:noProof/>
        </w:rPr>
        <w:fldChar w:fldCharType="end"/>
      </w:r>
      <w:r>
        <w:t xml:space="preserve">: Top: </w:t>
      </w:r>
      <w:proofErr w:type="spellStart"/>
      <w:r>
        <w:t>Tx</w:t>
      </w:r>
      <w:proofErr w:type="spellEnd"/>
      <w:r>
        <w:t xml:space="preserve">-Ant and Rx-Ant losses for 40MHz full duplexer (plain), dual duplexer approaches B2A35/n71 35MHz duplexer (dashed lines), B2B35 35MHz duplexer (doted lines) and alternative </w:t>
      </w:r>
      <w:r w:rsidR="001049D5">
        <w:t>B2B25 25MHz</w:t>
      </w:r>
      <w:r>
        <w:t xml:space="preserve"> duplexer (dashed</w:t>
      </w:r>
      <w:r w:rsidR="001049D5">
        <w:t>-doted</w:t>
      </w:r>
      <w:r>
        <w:t xml:space="preserve"> lines), Bottom: same filter attenuation with CH36/37 and US/Asia neighbor bands.</w:t>
      </w:r>
    </w:p>
    <w:p w14:paraId="27FE0FA1" w14:textId="6F6C0C9E" w:rsidR="00B715AE" w:rsidRPr="001049D5" w:rsidRDefault="001049D5" w:rsidP="00B715AE">
      <w:pPr>
        <w:spacing w:after="0"/>
        <w:rPr>
          <w:rFonts w:eastAsia="Wingdings"/>
          <w:lang w:eastAsia="zh-CN"/>
        </w:rPr>
      </w:pPr>
      <w:r w:rsidRPr="001049D5">
        <w:rPr>
          <w:rFonts w:eastAsia="Wingdings"/>
          <w:lang w:eastAsia="zh-CN"/>
        </w:rPr>
        <w:t>The dual duplexer approaches were already discussed in [2] and</w:t>
      </w:r>
      <w:r w:rsidR="00693203">
        <w:rPr>
          <w:rFonts w:eastAsia="Wingdings"/>
          <w:lang w:eastAsia="zh-CN"/>
        </w:rPr>
        <w:t>,</w:t>
      </w:r>
      <w:r w:rsidRPr="001049D5">
        <w:rPr>
          <w:rFonts w:eastAsia="Wingdings"/>
          <w:lang w:eastAsia="zh-CN"/>
        </w:rPr>
        <w:t xml:space="preserve"> as expected</w:t>
      </w:r>
      <w:r w:rsidR="00693203">
        <w:rPr>
          <w:rFonts w:eastAsia="Wingdings"/>
          <w:lang w:eastAsia="zh-CN"/>
        </w:rPr>
        <w:t>,</w:t>
      </w:r>
      <w:r w:rsidRPr="001049D5">
        <w:rPr>
          <w:rFonts w:eastAsia="Wingdings"/>
          <w:lang w:eastAsia="zh-CN"/>
        </w:rPr>
        <w:t xml:space="preserve"> the </w:t>
      </w:r>
      <w:r>
        <w:rPr>
          <w:rFonts w:eastAsia="Wingdings"/>
          <w:lang w:eastAsia="zh-CN"/>
        </w:rPr>
        <w:t>40MHz full duplexer approach has higher insertion losses. It is compatible with n71 band and provides similar attenuation of CH36 than a 35MHz n71 full duplexer. But as already d</w:t>
      </w:r>
      <w:r w:rsidR="00FB412A">
        <w:rPr>
          <w:rFonts w:eastAsia="Wingdings"/>
          <w:lang w:eastAsia="zh-CN"/>
        </w:rPr>
        <w:t>iscussed in [2], the main issue</w:t>
      </w:r>
      <w:r>
        <w:rPr>
          <w:rFonts w:eastAsia="Wingdings"/>
          <w:lang w:eastAsia="zh-CN"/>
        </w:rPr>
        <w:t xml:space="preserve"> for this B2 solution is </w:t>
      </w:r>
      <w:r w:rsidR="00FB412A">
        <w:rPr>
          <w:rFonts w:eastAsia="Wingdings"/>
          <w:lang w:eastAsia="zh-CN"/>
        </w:rPr>
        <w:t>the performance</w:t>
      </w:r>
      <w:r>
        <w:rPr>
          <w:rFonts w:eastAsia="Wingdings"/>
          <w:lang w:eastAsia="zh-CN"/>
        </w:rPr>
        <w:t xml:space="preserve"> in the 6MHz duplex gap. To better asses this issue, Figure 6 zooms into the </w:t>
      </w:r>
      <w:r w:rsidR="00FB412A">
        <w:rPr>
          <w:rFonts w:eastAsia="Wingdings"/>
          <w:lang w:eastAsia="zh-CN"/>
        </w:rPr>
        <w:t>narrow 6MHz gap.</w:t>
      </w:r>
    </w:p>
    <w:p w14:paraId="7B91EACF" w14:textId="77777777" w:rsidR="001049D5" w:rsidRPr="001049D5" w:rsidRDefault="001049D5" w:rsidP="00B715AE">
      <w:pPr>
        <w:spacing w:after="0"/>
        <w:rPr>
          <w:rFonts w:eastAsia="Wingdings"/>
          <w:b/>
          <w:lang w:eastAsia="zh-CN"/>
        </w:rPr>
      </w:pPr>
    </w:p>
    <w:p w14:paraId="58AA574C" w14:textId="7309B35C" w:rsidR="00B715AE" w:rsidRPr="00B715AE" w:rsidRDefault="001049D5" w:rsidP="00D67E86">
      <w:pPr>
        <w:spacing w:after="0"/>
        <w:jc w:val="center"/>
        <w:rPr>
          <w:rFonts w:eastAsia="Wingdings"/>
          <w:lang w:eastAsia="zh-CN"/>
        </w:rPr>
      </w:pPr>
      <w:r>
        <w:rPr>
          <w:rFonts w:eastAsia="Wingdings"/>
          <w:noProof/>
        </w:rPr>
        <w:drawing>
          <wp:inline distT="0" distB="0" distL="0" distR="0" wp14:anchorId="047D80E9" wp14:editId="60FA07CA">
            <wp:extent cx="6115050" cy="32492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28229E7A" w14:textId="5FDC3CB9" w:rsidR="0006407C" w:rsidRPr="001B03C4" w:rsidRDefault="0006407C" w:rsidP="0006407C">
      <w:pPr>
        <w:pStyle w:val="Caption"/>
        <w:jc w:val="center"/>
      </w:pPr>
      <w:r>
        <w:t xml:space="preserve">Figure </w:t>
      </w:r>
      <w:r w:rsidR="006B6298">
        <w:fldChar w:fldCharType="begin"/>
      </w:r>
      <w:r w:rsidR="006B6298">
        <w:instrText xml:space="preserve"> SEQ Figure \* ARABIC </w:instrText>
      </w:r>
      <w:r w:rsidR="006B6298">
        <w:fldChar w:fldCharType="separate"/>
      </w:r>
      <w:r>
        <w:rPr>
          <w:noProof/>
        </w:rPr>
        <w:t>6</w:t>
      </w:r>
      <w:r w:rsidR="006B6298">
        <w:rPr>
          <w:noProof/>
        </w:rPr>
        <w:fldChar w:fldCharType="end"/>
      </w:r>
      <w:r>
        <w:t xml:space="preserve">: </w:t>
      </w:r>
      <w:r w:rsidR="00DC4D06">
        <w:t>S</w:t>
      </w:r>
      <w:r>
        <w:t>ame cases than Figure 5 zoomed in the 6MHz gap.</w:t>
      </w:r>
    </w:p>
    <w:p w14:paraId="3FEB9E46" w14:textId="7934DDFC" w:rsidR="00F2770F" w:rsidRDefault="00F2770F" w:rsidP="00F2770F">
      <w:pPr>
        <w:spacing w:after="0"/>
        <w:rPr>
          <w:rFonts w:eastAsia="Wingdings"/>
          <w:b/>
          <w:lang w:eastAsia="zh-CN"/>
        </w:rPr>
      </w:pPr>
      <w:r>
        <w:rPr>
          <w:rFonts w:eastAsia="Wingdings"/>
          <w:b/>
          <w:lang w:eastAsia="zh-CN"/>
        </w:rPr>
        <w:t>Observations</w:t>
      </w:r>
      <w:r w:rsidR="0006407C">
        <w:rPr>
          <w:rFonts w:eastAsia="Wingdings"/>
          <w:b/>
          <w:lang w:eastAsia="zh-CN"/>
        </w:rPr>
        <w:t xml:space="preserve"> 40MHz B2F full duplexer</w:t>
      </w:r>
      <w:r>
        <w:rPr>
          <w:rFonts w:eastAsia="Wingdings"/>
          <w:b/>
          <w:lang w:eastAsia="zh-CN"/>
        </w:rPr>
        <w:t>:</w:t>
      </w:r>
    </w:p>
    <w:p w14:paraId="790AD000" w14:textId="65B54581" w:rsidR="00F2770F" w:rsidRDefault="0006407C" w:rsidP="00C56BB1">
      <w:pPr>
        <w:pStyle w:val="ListParagraph"/>
        <w:numPr>
          <w:ilvl w:val="0"/>
          <w:numId w:val="10"/>
        </w:numPr>
        <w:spacing w:after="0"/>
        <w:rPr>
          <w:rFonts w:eastAsia="Wingdings"/>
          <w:b/>
          <w:lang w:eastAsia="zh-CN"/>
        </w:rPr>
      </w:pPr>
      <w:r>
        <w:rPr>
          <w:rFonts w:eastAsia="Wingdings"/>
          <w:b/>
          <w:lang w:eastAsia="zh-CN"/>
        </w:rPr>
        <w:t>Thanks to a</w:t>
      </w:r>
      <w:r w:rsidR="00693203">
        <w:rPr>
          <w:rFonts w:eastAsia="Wingdings"/>
          <w:b/>
          <w:lang w:eastAsia="zh-CN"/>
        </w:rPr>
        <w:t xml:space="preserve"> higher number of resonators it</w:t>
      </w:r>
      <w:r>
        <w:rPr>
          <w:rFonts w:eastAsia="Wingdings"/>
          <w:b/>
          <w:lang w:eastAsia="zh-CN"/>
        </w:rPr>
        <w:t xml:space="preserve"> has a better </w:t>
      </w:r>
      <w:r w:rsidR="00693203">
        <w:rPr>
          <w:rFonts w:eastAsia="Wingdings"/>
          <w:b/>
          <w:lang w:eastAsia="zh-CN"/>
        </w:rPr>
        <w:t xml:space="preserve">duplex gap </w:t>
      </w:r>
      <w:r>
        <w:rPr>
          <w:rFonts w:eastAsia="Wingdings"/>
          <w:b/>
          <w:lang w:eastAsia="zh-CN"/>
        </w:rPr>
        <w:t>transition</w:t>
      </w:r>
      <w:r w:rsidR="00693203">
        <w:rPr>
          <w:rFonts w:eastAsia="Wingdings"/>
          <w:b/>
          <w:lang w:eastAsia="zh-CN"/>
        </w:rPr>
        <w:t>,</w:t>
      </w:r>
      <w:r>
        <w:rPr>
          <w:rFonts w:eastAsia="Wingdings"/>
          <w:b/>
          <w:lang w:eastAsia="zh-CN"/>
        </w:rPr>
        <w:t xml:space="preserve"> thus it provides a slightly better protection of the DL</w:t>
      </w:r>
      <w:r w:rsidR="00693203">
        <w:rPr>
          <w:rFonts w:eastAsia="Wingdings"/>
          <w:b/>
          <w:lang w:eastAsia="zh-CN"/>
        </w:rPr>
        <w:t>,</w:t>
      </w:r>
      <w:r>
        <w:rPr>
          <w:rFonts w:eastAsia="Wingdings"/>
          <w:b/>
          <w:lang w:eastAsia="zh-CN"/>
        </w:rPr>
        <w:t xml:space="preserve"> but the gap is truly 6MHz so the filter is more subject shifts due to temperature coefficients, even with </w:t>
      </w:r>
      <w:r w:rsidR="00DC4D06">
        <w:rPr>
          <w:rFonts w:eastAsia="Wingdings"/>
          <w:b/>
          <w:lang w:eastAsia="zh-CN"/>
        </w:rPr>
        <w:t>TC SAW</w:t>
      </w:r>
      <w:r>
        <w:rPr>
          <w:rFonts w:eastAsia="Wingdings"/>
          <w:b/>
          <w:lang w:eastAsia="zh-CN"/>
        </w:rPr>
        <w:t xml:space="preserve"> </w:t>
      </w:r>
    </w:p>
    <w:p w14:paraId="29C906AC" w14:textId="246DBFCC" w:rsidR="00DC4D06" w:rsidRDefault="00DC4D06" w:rsidP="00C56BB1">
      <w:pPr>
        <w:pStyle w:val="ListParagraph"/>
        <w:numPr>
          <w:ilvl w:val="0"/>
          <w:numId w:val="10"/>
        </w:numPr>
        <w:spacing w:after="0"/>
        <w:rPr>
          <w:rFonts w:eastAsia="Wingdings"/>
          <w:b/>
          <w:lang w:eastAsia="zh-CN"/>
        </w:rPr>
      </w:pPr>
      <w:r>
        <w:rPr>
          <w:rFonts w:eastAsia="Wingdings"/>
          <w:b/>
          <w:lang w:eastAsia="zh-CN"/>
        </w:rPr>
        <w:t>Also</w:t>
      </w:r>
      <w:r w:rsidR="00693203">
        <w:rPr>
          <w:rFonts w:eastAsia="Wingdings"/>
          <w:b/>
          <w:lang w:eastAsia="zh-CN"/>
        </w:rPr>
        <w:t>,</w:t>
      </w:r>
      <w:r>
        <w:rPr>
          <w:rFonts w:eastAsia="Wingdings"/>
          <w:b/>
          <w:lang w:eastAsia="zh-CN"/>
        </w:rPr>
        <w:t xml:space="preserve"> with this 6MHz gap the </w:t>
      </w:r>
      <w:proofErr w:type="spellStart"/>
      <w:r>
        <w:rPr>
          <w:rFonts w:eastAsia="Wingdings"/>
          <w:b/>
          <w:lang w:eastAsia="zh-CN"/>
        </w:rPr>
        <w:t>Tx</w:t>
      </w:r>
      <w:proofErr w:type="spellEnd"/>
      <w:r>
        <w:rPr>
          <w:rFonts w:eastAsia="Wingdings"/>
          <w:b/>
          <w:lang w:eastAsia="zh-CN"/>
        </w:rPr>
        <w:t>-Rx isolation is degraded compared with the dual duplexers case which still benefits from a 11MHz gap and can</w:t>
      </w:r>
      <w:r w:rsidR="00693203">
        <w:rPr>
          <w:rFonts w:eastAsia="Wingdings"/>
          <w:b/>
          <w:lang w:eastAsia="zh-CN"/>
        </w:rPr>
        <w:t>not</w:t>
      </w:r>
      <w:r>
        <w:rPr>
          <w:rFonts w:eastAsia="Wingdings"/>
          <w:b/>
          <w:lang w:eastAsia="zh-CN"/>
        </w:rPr>
        <w:t xml:space="preserve"> reach 50dB in all conditions unless the design uses even more resonators and thus is even more subject to temperature shifts and higher insertion losses</w:t>
      </w:r>
    </w:p>
    <w:p w14:paraId="3F563930" w14:textId="2163B301" w:rsidR="00DC4D06" w:rsidRPr="00DC4D06" w:rsidRDefault="00DC4D06" w:rsidP="00C56BB1">
      <w:pPr>
        <w:pStyle w:val="ListParagraph"/>
        <w:numPr>
          <w:ilvl w:val="0"/>
          <w:numId w:val="10"/>
        </w:numPr>
        <w:spacing w:after="0"/>
        <w:rPr>
          <w:rFonts w:eastAsia="Wingdings"/>
          <w:b/>
          <w:lang w:eastAsia="zh-CN"/>
        </w:rPr>
      </w:pPr>
      <w:r>
        <w:rPr>
          <w:rFonts w:eastAsia="Wingdings"/>
          <w:b/>
          <w:lang w:eastAsia="zh-CN"/>
        </w:rPr>
        <w:t>In any case</w:t>
      </w:r>
      <w:r w:rsidR="00693203">
        <w:rPr>
          <w:rFonts w:eastAsia="Wingdings"/>
          <w:b/>
          <w:lang w:eastAsia="zh-CN"/>
        </w:rPr>
        <w:t>,</w:t>
      </w:r>
      <w:r>
        <w:rPr>
          <w:rFonts w:eastAsia="Wingdings"/>
          <w:b/>
          <w:lang w:eastAsia="zh-CN"/>
        </w:rPr>
        <w:t xml:space="preserve"> using a full duplexer for B2 results in further degraded REFSENS</w:t>
      </w:r>
    </w:p>
    <w:p w14:paraId="6A563A1E" w14:textId="05ECE1EE" w:rsidR="00B715AE" w:rsidRDefault="00B715AE" w:rsidP="00B715AE">
      <w:pPr>
        <w:pStyle w:val="Heading2"/>
        <w:spacing w:after="240"/>
        <w:rPr>
          <w:lang w:eastAsia="zh-CN"/>
        </w:rPr>
      </w:pPr>
      <w:r>
        <w:rPr>
          <w:lang w:eastAsia="zh-CN"/>
        </w:rPr>
        <w:t>Comparison of the different solutions</w:t>
      </w:r>
    </w:p>
    <w:p w14:paraId="04566125" w14:textId="6AA64719" w:rsidR="00F2770F" w:rsidRDefault="003F10D4" w:rsidP="00F2770F">
      <w:pPr>
        <w:spacing w:after="0"/>
        <w:rPr>
          <w:rFonts w:eastAsia="SimSun"/>
          <w:lang w:eastAsia="zh-CN"/>
        </w:rPr>
      </w:pPr>
      <w:r>
        <w:rPr>
          <w:rFonts w:eastAsia="SimSun"/>
          <w:lang w:eastAsia="zh-CN"/>
        </w:rPr>
        <w:lastRenderedPageBreak/>
        <w:t>As discussed in [2], although full duplexer seems</w:t>
      </w:r>
      <w:r w:rsidR="00693203">
        <w:rPr>
          <w:rFonts w:eastAsia="SimSun"/>
          <w:lang w:eastAsia="zh-CN"/>
        </w:rPr>
        <w:t xml:space="preserve"> to be</w:t>
      </w:r>
      <w:r>
        <w:rPr>
          <w:rFonts w:eastAsia="SimSun"/>
          <w:lang w:eastAsia="zh-CN"/>
        </w:rPr>
        <w:t xml:space="preserve"> a much smaller </w:t>
      </w:r>
      <w:r w:rsidR="00693203">
        <w:rPr>
          <w:rFonts w:eastAsia="SimSun"/>
          <w:lang w:eastAsia="zh-CN"/>
        </w:rPr>
        <w:t xml:space="preserve">size </w:t>
      </w:r>
      <w:r>
        <w:rPr>
          <w:rFonts w:eastAsia="SimSun"/>
          <w:lang w:eastAsia="zh-CN"/>
        </w:rPr>
        <w:t>or cost</w:t>
      </w:r>
      <w:r w:rsidR="00693203">
        <w:rPr>
          <w:rFonts w:eastAsia="SimSun"/>
          <w:lang w:eastAsia="zh-CN"/>
        </w:rPr>
        <w:t>-effective</w:t>
      </w:r>
      <w:r>
        <w:rPr>
          <w:rFonts w:eastAsia="SimSun"/>
          <w:lang w:eastAsia="zh-CN"/>
        </w:rPr>
        <w:t xml:space="preserve"> approach, it is only the case if they can be reused for n71 </w:t>
      </w:r>
      <w:r w:rsidR="00FE650D">
        <w:rPr>
          <w:rFonts w:eastAsia="SimSun"/>
          <w:lang w:eastAsia="zh-CN"/>
        </w:rPr>
        <w:t xml:space="preserve">with negligible impact on n71 performance in terms of insertion losses or </w:t>
      </w:r>
      <w:r w:rsidR="00DD0712">
        <w:rPr>
          <w:rFonts w:eastAsia="SimSun"/>
          <w:lang w:eastAsia="zh-CN"/>
        </w:rPr>
        <w:t>DTV CH36 attenuation. Also</w:t>
      </w:r>
      <w:r w:rsidR="00693203">
        <w:rPr>
          <w:rFonts w:eastAsia="SimSun"/>
          <w:lang w:eastAsia="zh-CN"/>
        </w:rPr>
        <w:t>,</w:t>
      </w:r>
      <w:r w:rsidR="00DD0712">
        <w:rPr>
          <w:rFonts w:eastAsia="SimSun"/>
          <w:lang w:eastAsia="zh-CN"/>
        </w:rPr>
        <w:t xml:space="preserve"> </w:t>
      </w:r>
      <w:r w:rsidR="00575587">
        <w:rPr>
          <w:rFonts w:eastAsia="SimSun"/>
          <w:lang w:eastAsia="zh-CN"/>
        </w:rPr>
        <w:t>a</w:t>
      </w:r>
      <w:r w:rsidR="00DD0712">
        <w:rPr>
          <w:rFonts w:eastAsia="SimSun"/>
          <w:lang w:eastAsia="zh-CN"/>
        </w:rPr>
        <w:t xml:space="preserve"> full duplexer </w:t>
      </w:r>
      <w:r w:rsidR="00575587">
        <w:rPr>
          <w:rFonts w:eastAsia="SimSun"/>
          <w:lang w:eastAsia="zh-CN"/>
        </w:rPr>
        <w:t xml:space="preserve">implementation </w:t>
      </w:r>
      <w:r w:rsidR="00DD0712">
        <w:rPr>
          <w:rFonts w:eastAsia="SimSun"/>
          <w:lang w:eastAsia="zh-CN"/>
        </w:rPr>
        <w:t>uses a more advanced technology and more resonators</w:t>
      </w:r>
      <w:r w:rsidR="00693203">
        <w:rPr>
          <w:rFonts w:eastAsia="SimSun"/>
          <w:lang w:eastAsia="zh-CN"/>
        </w:rPr>
        <w:t>,</w:t>
      </w:r>
      <w:r w:rsidR="00DD0712">
        <w:rPr>
          <w:rFonts w:eastAsia="SimSun"/>
          <w:lang w:eastAsia="zh-CN"/>
        </w:rPr>
        <w:t xml:space="preserve"> thus cost is increased versus the reference 35MHz full band n</w:t>
      </w:r>
      <w:r w:rsidR="006F7821">
        <w:rPr>
          <w:rFonts w:eastAsia="SimSun"/>
          <w:lang w:eastAsia="zh-CN"/>
        </w:rPr>
        <w:t>71 duplexer. As discussed above</w:t>
      </w:r>
      <w:r w:rsidR="00693203">
        <w:rPr>
          <w:rFonts w:eastAsia="SimSun"/>
          <w:lang w:eastAsia="zh-CN"/>
        </w:rPr>
        <w:t>,</w:t>
      </w:r>
      <w:r w:rsidR="006F7821">
        <w:rPr>
          <w:rFonts w:eastAsia="SimSun"/>
          <w:lang w:eastAsia="zh-CN"/>
        </w:rPr>
        <w:t xml:space="preserve"> the B2 40MHz full duplexer feasibility and performance is highly questionable and would only result in further degradation of the n71 REFSENS performance</w:t>
      </w:r>
      <w:r w:rsidR="00693203">
        <w:rPr>
          <w:rFonts w:eastAsia="SimSun"/>
          <w:lang w:eastAsia="zh-CN"/>
        </w:rPr>
        <w:t>.</w:t>
      </w:r>
    </w:p>
    <w:p w14:paraId="00D96B5D" w14:textId="77777777" w:rsidR="00F2770F" w:rsidRDefault="00F2770F" w:rsidP="00F2770F">
      <w:pPr>
        <w:pStyle w:val="Caption"/>
        <w:keepNext/>
        <w:jc w:val="center"/>
      </w:pPr>
      <w:r>
        <w:t xml:space="preserve">Table </w:t>
      </w:r>
      <w:fldSimple w:instr=" SEQ Table \* ARABIC ">
        <w:r w:rsidR="00DD0712">
          <w:rPr>
            <w:noProof/>
          </w:rPr>
          <w:t>3</w:t>
        </w:r>
      </w:fldSimple>
      <w:r>
        <w:t>: Comparison of the different extended 600MHz implementation options</w:t>
      </w:r>
    </w:p>
    <w:tbl>
      <w:tblPr>
        <w:tblStyle w:val="TableGrid"/>
        <w:tblW w:w="10648" w:type="dxa"/>
        <w:jc w:val="center"/>
        <w:tblInd w:w="108" w:type="dxa"/>
        <w:tblLook w:val="04A0" w:firstRow="1" w:lastRow="0" w:firstColumn="1" w:lastColumn="0" w:noHBand="0" w:noVBand="1"/>
      </w:tblPr>
      <w:tblGrid>
        <w:gridCol w:w="1891"/>
        <w:gridCol w:w="1701"/>
        <w:gridCol w:w="2155"/>
        <w:gridCol w:w="2984"/>
        <w:gridCol w:w="1917"/>
      </w:tblGrid>
      <w:tr w:rsidR="00FE650D" w14:paraId="647CB2C9" w14:textId="02C735F4" w:rsidTr="006F7821">
        <w:trPr>
          <w:trHeight w:val="70"/>
          <w:jc w:val="center"/>
        </w:trPr>
        <w:tc>
          <w:tcPr>
            <w:tcW w:w="1891" w:type="dxa"/>
          </w:tcPr>
          <w:p w14:paraId="2610A64E" w14:textId="77777777" w:rsidR="00FE650D" w:rsidRPr="000D7C06" w:rsidRDefault="00FE650D" w:rsidP="005D68BC">
            <w:pPr>
              <w:spacing w:after="0"/>
              <w:jc w:val="center"/>
              <w:rPr>
                <w:b/>
                <w:lang w:eastAsia="zh-CN"/>
              </w:rPr>
            </w:pPr>
            <w:r w:rsidRPr="000D7C06">
              <w:rPr>
                <w:b/>
                <w:lang w:eastAsia="zh-CN"/>
              </w:rPr>
              <w:t>Band definitions</w:t>
            </w:r>
          </w:p>
          <w:p w14:paraId="67C8D746" w14:textId="77777777" w:rsidR="00FE650D" w:rsidRPr="000D7C06" w:rsidRDefault="00FE650D" w:rsidP="005D68BC">
            <w:pPr>
              <w:spacing w:after="0"/>
              <w:jc w:val="center"/>
              <w:rPr>
                <w:b/>
                <w:lang w:eastAsia="zh-CN"/>
              </w:rPr>
            </w:pPr>
            <w:r w:rsidRPr="000D7C06">
              <w:rPr>
                <w:b/>
                <w:lang w:eastAsia="zh-CN"/>
              </w:rPr>
              <w:t>Frequency range</w:t>
            </w:r>
          </w:p>
        </w:tc>
        <w:tc>
          <w:tcPr>
            <w:tcW w:w="1701" w:type="dxa"/>
          </w:tcPr>
          <w:p w14:paraId="1EF78993" w14:textId="77777777" w:rsidR="00FE650D" w:rsidRPr="000D7C06" w:rsidRDefault="00FE650D" w:rsidP="005D68BC">
            <w:pPr>
              <w:spacing w:after="0"/>
              <w:jc w:val="center"/>
              <w:rPr>
                <w:b/>
                <w:lang w:eastAsia="zh-CN"/>
              </w:rPr>
            </w:pPr>
            <w:r w:rsidRPr="000D7C06">
              <w:rPr>
                <w:b/>
                <w:lang w:eastAsia="zh-CN"/>
              </w:rPr>
              <w:t>Duplexer</w:t>
            </w:r>
          </w:p>
          <w:p w14:paraId="19658A85" w14:textId="77777777" w:rsidR="00FE650D" w:rsidRPr="000D7C06" w:rsidRDefault="00FE650D" w:rsidP="005D68BC">
            <w:pPr>
              <w:spacing w:after="0"/>
              <w:jc w:val="center"/>
              <w:rPr>
                <w:b/>
                <w:lang w:eastAsia="zh-CN"/>
              </w:rPr>
            </w:pPr>
            <w:r w:rsidRPr="000D7C06">
              <w:rPr>
                <w:b/>
                <w:lang w:eastAsia="zh-CN"/>
              </w:rPr>
              <w:t>arrangement</w:t>
            </w:r>
          </w:p>
        </w:tc>
        <w:tc>
          <w:tcPr>
            <w:tcW w:w="2155" w:type="dxa"/>
          </w:tcPr>
          <w:p w14:paraId="2EDCCE02" w14:textId="723ABCD8" w:rsidR="00FE650D" w:rsidRPr="000D7C06" w:rsidRDefault="00FE650D" w:rsidP="005D68BC">
            <w:pPr>
              <w:spacing w:after="0"/>
              <w:jc w:val="center"/>
              <w:rPr>
                <w:b/>
                <w:lang w:eastAsia="zh-CN"/>
              </w:rPr>
            </w:pPr>
            <w:r>
              <w:rPr>
                <w:b/>
                <w:lang w:eastAsia="zh-CN"/>
              </w:rPr>
              <w:t>Pro</w:t>
            </w:r>
          </w:p>
        </w:tc>
        <w:tc>
          <w:tcPr>
            <w:tcW w:w="2984" w:type="dxa"/>
          </w:tcPr>
          <w:p w14:paraId="67D7FFC9" w14:textId="059C6FF6" w:rsidR="00FE650D" w:rsidRPr="000D7C06" w:rsidRDefault="00FE650D" w:rsidP="005D68BC">
            <w:pPr>
              <w:spacing w:after="0"/>
              <w:jc w:val="center"/>
              <w:rPr>
                <w:b/>
                <w:lang w:eastAsia="zh-CN"/>
              </w:rPr>
            </w:pPr>
            <w:r>
              <w:rPr>
                <w:b/>
                <w:lang w:eastAsia="zh-CN"/>
              </w:rPr>
              <w:t>Con</w:t>
            </w:r>
          </w:p>
        </w:tc>
        <w:tc>
          <w:tcPr>
            <w:tcW w:w="1917" w:type="dxa"/>
          </w:tcPr>
          <w:p w14:paraId="2F6D8EB5" w14:textId="2BD2CAED" w:rsidR="00FE650D" w:rsidRDefault="00FE650D" w:rsidP="005D68BC">
            <w:pPr>
              <w:spacing w:after="0"/>
              <w:jc w:val="center"/>
              <w:rPr>
                <w:b/>
                <w:lang w:eastAsia="zh-CN"/>
              </w:rPr>
            </w:pPr>
            <w:r>
              <w:rPr>
                <w:b/>
                <w:lang w:eastAsia="zh-CN"/>
              </w:rPr>
              <w:t>Cost/size vs n71</w:t>
            </w:r>
          </w:p>
        </w:tc>
      </w:tr>
      <w:tr w:rsidR="00FE650D" w14:paraId="2BAF78A6" w14:textId="19089106" w:rsidTr="006F7821">
        <w:trPr>
          <w:jc w:val="center"/>
        </w:trPr>
        <w:tc>
          <w:tcPr>
            <w:tcW w:w="1891" w:type="dxa"/>
            <w:vMerge w:val="restart"/>
          </w:tcPr>
          <w:p w14:paraId="1EE3B106" w14:textId="77777777" w:rsidR="00FE650D" w:rsidRDefault="00FE650D" w:rsidP="005D68BC">
            <w:pPr>
              <w:spacing w:after="0"/>
              <w:jc w:val="center"/>
              <w:rPr>
                <w:lang w:eastAsia="zh-CN"/>
              </w:rPr>
            </w:pPr>
            <w:r>
              <w:rPr>
                <w:lang w:eastAsia="zh-CN"/>
              </w:rPr>
              <w:t xml:space="preserve">B1 </w:t>
            </w:r>
          </w:p>
          <w:p w14:paraId="200AEB27" w14:textId="77777777" w:rsidR="00FE650D" w:rsidRDefault="00FE650D" w:rsidP="005D68BC">
            <w:pPr>
              <w:spacing w:after="0"/>
              <w:jc w:val="center"/>
              <w:rPr>
                <w:lang w:eastAsia="zh-CN"/>
              </w:rPr>
            </w:pPr>
            <w:r>
              <w:rPr>
                <w:lang w:eastAsia="zh-CN"/>
              </w:rPr>
              <w:t>UL: 663 - 703 MHz</w:t>
            </w:r>
          </w:p>
          <w:p w14:paraId="5DEC04F1" w14:textId="77777777" w:rsidR="00FE650D" w:rsidRDefault="00FE650D" w:rsidP="005D68BC">
            <w:pPr>
              <w:spacing w:after="0"/>
              <w:jc w:val="center"/>
              <w:rPr>
                <w:lang w:eastAsia="zh-CN"/>
              </w:rPr>
            </w:pPr>
            <w:r>
              <w:rPr>
                <w:lang w:eastAsia="zh-CN"/>
              </w:rPr>
              <w:t>DL: 612 - 652 MHz</w:t>
            </w:r>
          </w:p>
          <w:p w14:paraId="715AA02E" w14:textId="77777777" w:rsidR="00FE650D" w:rsidRDefault="00FE650D" w:rsidP="005D68BC">
            <w:pPr>
              <w:spacing w:after="0"/>
              <w:jc w:val="center"/>
              <w:rPr>
                <w:lang w:eastAsia="zh-CN"/>
              </w:rPr>
            </w:pPr>
            <w:r>
              <w:rPr>
                <w:lang w:eastAsia="zh-CN"/>
              </w:rPr>
              <w:t xml:space="preserve">Duplex Distance: </w:t>
            </w:r>
          </w:p>
          <w:p w14:paraId="42868038" w14:textId="3CBFF567" w:rsidR="00FE650D" w:rsidRDefault="00FE650D" w:rsidP="005D68BC">
            <w:pPr>
              <w:spacing w:after="0"/>
              <w:jc w:val="center"/>
              <w:rPr>
                <w:lang w:eastAsia="zh-CN"/>
              </w:rPr>
            </w:pPr>
            <w:r>
              <w:rPr>
                <w:lang w:eastAsia="zh-CN"/>
              </w:rPr>
              <w:t>51 MHz</w:t>
            </w:r>
          </w:p>
        </w:tc>
        <w:tc>
          <w:tcPr>
            <w:tcW w:w="1701" w:type="dxa"/>
          </w:tcPr>
          <w:p w14:paraId="3CF1C90C" w14:textId="409F7D26" w:rsidR="00FE650D" w:rsidRDefault="00FE650D" w:rsidP="00F921F2">
            <w:pPr>
              <w:spacing w:after="0"/>
              <w:jc w:val="center"/>
              <w:rPr>
                <w:lang w:eastAsia="zh-CN"/>
              </w:rPr>
            </w:pPr>
            <w:r>
              <w:rPr>
                <w:lang w:eastAsia="zh-CN"/>
              </w:rPr>
              <w:t>Full 40MHz B1F</w:t>
            </w:r>
          </w:p>
        </w:tc>
        <w:tc>
          <w:tcPr>
            <w:tcW w:w="2155" w:type="dxa"/>
          </w:tcPr>
          <w:p w14:paraId="6EFE8CEB" w14:textId="6A700B17" w:rsidR="00FE650D" w:rsidRDefault="00FE650D" w:rsidP="00F921F2">
            <w:pPr>
              <w:spacing w:after="0"/>
              <w:jc w:val="center"/>
              <w:rPr>
                <w:lang w:eastAsia="zh-CN"/>
              </w:rPr>
            </w:pPr>
            <w:r>
              <w:rPr>
                <w:lang w:eastAsia="zh-CN"/>
              </w:rPr>
              <w:t>Smaller size / Supports n71</w:t>
            </w:r>
          </w:p>
        </w:tc>
        <w:tc>
          <w:tcPr>
            <w:tcW w:w="2984" w:type="dxa"/>
          </w:tcPr>
          <w:p w14:paraId="367117EC" w14:textId="5D92C9FA" w:rsidR="00FE650D" w:rsidRDefault="00FE650D" w:rsidP="00F921F2">
            <w:pPr>
              <w:spacing w:after="0"/>
              <w:jc w:val="center"/>
              <w:rPr>
                <w:lang w:eastAsia="zh-CN"/>
              </w:rPr>
            </w:pPr>
            <w:r>
              <w:rPr>
                <w:lang w:eastAsia="zh-CN"/>
              </w:rPr>
              <w:t>DTV CH36 attenuation / increased insertion loss for n71</w:t>
            </w:r>
          </w:p>
        </w:tc>
        <w:tc>
          <w:tcPr>
            <w:tcW w:w="1917" w:type="dxa"/>
          </w:tcPr>
          <w:p w14:paraId="06F0F6CC" w14:textId="77777777" w:rsidR="00FE650D" w:rsidRDefault="00FE650D" w:rsidP="00F921F2">
            <w:pPr>
              <w:spacing w:after="0"/>
              <w:jc w:val="center"/>
              <w:rPr>
                <w:lang w:eastAsia="zh-CN"/>
              </w:rPr>
            </w:pPr>
            <w:r>
              <w:rPr>
                <w:lang w:eastAsia="zh-CN"/>
              </w:rPr>
              <w:t>~1.5x if reused for n71</w:t>
            </w:r>
          </w:p>
          <w:p w14:paraId="78B0406F" w14:textId="18F6BA7B" w:rsidR="00FE650D" w:rsidRDefault="00FE650D" w:rsidP="00F921F2">
            <w:pPr>
              <w:spacing w:after="0"/>
              <w:jc w:val="center"/>
              <w:rPr>
                <w:lang w:eastAsia="zh-CN"/>
              </w:rPr>
            </w:pPr>
            <w:r>
              <w:rPr>
                <w:lang w:eastAsia="zh-CN"/>
              </w:rPr>
              <w:t>~2.5x if not</w:t>
            </w:r>
          </w:p>
        </w:tc>
      </w:tr>
      <w:tr w:rsidR="00FE650D" w14:paraId="405ED209" w14:textId="1CA4D771" w:rsidTr="006F7821">
        <w:trPr>
          <w:jc w:val="center"/>
        </w:trPr>
        <w:tc>
          <w:tcPr>
            <w:tcW w:w="1891" w:type="dxa"/>
            <w:vMerge/>
          </w:tcPr>
          <w:p w14:paraId="05B44FD3" w14:textId="6538A5C2" w:rsidR="00FE650D" w:rsidRDefault="00FE650D" w:rsidP="005D68BC">
            <w:pPr>
              <w:spacing w:after="0"/>
              <w:jc w:val="center"/>
              <w:rPr>
                <w:lang w:eastAsia="zh-CN"/>
              </w:rPr>
            </w:pPr>
          </w:p>
        </w:tc>
        <w:tc>
          <w:tcPr>
            <w:tcW w:w="1701" w:type="dxa"/>
          </w:tcPr>
          <w:p w14:paraId="4EF14984" w14:textId="77777777" w:rsidR="00FE650D" w:rsidRDefault="00FE650D" w:rsidP="005D68BC">
            <w:pPr>
              <w:spacing w:after="0"/>
              <w:jc w:val="center"/>
              <w:rPr>
                <w:lang w:eastAsia="zh-CN"/>
              </w:rPr>
            </w:pPr>
            <w:r>
              <w:rPr>
                <w:lang w:eastAsia="zh-CN"/>
              </w:rPr>
              <w:t>Dual 35MHz</w:t>
            </w:r>
          </w:p>
          <w:p w14:paraId="71670B1F" w14:textId="199E1B55" w:rsidR="00FE650D" w:rsidRDefault="00FE650D" w:rsidP="005D68BC">
            <w:pPr>
              <w:spacing w:after="0"/>
              <w:jc w:val="center"/>
              <w:rPr>
                <w:lang w:eastAsia="zh-CN"/>
              </w:rPr>
            </w:pPr>
            <w:r>
              <w:rPr>
                <w:lang w:eastAsia="zh-CN"/>
              </w:rPr>
              <w:t>B1A35/B1B35</w:t>
            </w:r>
          </w:p>
        </w:tc>
        <w:tc>
          <w:tcPr>
            <w:tcW w:w="2155" w:type="dxa"/>
          </w:tcPr>
          <w:p w14:paraId="0763132A" w14:textId="08EABCDF" w:rsidR="00FE650D" w:rsidRDefault="00FE650D" w:rsidP="005D68BC">
            <w:pPr>
              <w:spacing w:after="0"/>
              <w:jc w:val="center"/>
              <w:rPr>
                <w:lang w:eastAsia="zh-CN"/>
              </w:rPr>
            </w:pPr>
            <w:r>
              <w:rPr>
                <w:lang w:eastAsia="zh-CN"/>
              </w:rPr>
              <w:t>Improved performance</w:t>
            </w:r>
          </w:p>
        </w:tc>
        <w:tc>
          <w:tcPr>
            <w:tcW w:w="2984" w:type="dxa"/>
          </w:tcPr>
          <w:p w14:paraId="03DA49FA" w14:textId="77777777" w:rsidR="00FE650D" w:rsidRDefault="00FE650D" w:rsidP="005D68BC">
            <w:pPr>
              <w:spacing w:after="0"/>
              <w:jc w:val="center"/>
              <w:rPr>
                <w:lang w:eastAsia="zh-CN"/>
              </w:rPr>
            </w:pPr>
            <w:r>
              <w:rPr>
                <w:lang w:eastAsia="zh-CN"/>
              </w:rPr>
              <w:t>Not reusable for n71</w:t>
            </w:r>
          </w:p>
          <w:p w14:paraId="5FAE64D3" w14:textId="68549E49" w:rsidR="00FE650D" w:rsidRDefault="00FE650D" w:rsidP="005D68BC">
            <w:pPr>
              <w:spacing w:after="0"/>
              <w:jc w:val="center"/>
              <w:rPr>
                <w:lang w:eastAsia="zh-CN"/>
              </w:rPr>
            </w:pPr>
            <w:r>
              <w:rPr>
                <w:lang w:eastAsia="zh-CN"/>
              </w:rPr>
              <w:t>Double the size and cost of n71</w:t>
            </w:r>
          </w:p>
        </w:tc>
        <w:tc>
          <w:tcPr>
            <w:tcW w:w="1917" w:type="dxa"/>
          </w:tcPr>
          <w:p w14:paraId="7AE9B9ED" w14:textId="50BFB42C" w:rsidR="00FE650D" w:rsidRDefault="00FE650D" w:rsidP="005D68BC">
            <w:pPr>
              <w:spacing w:after="0"/>
              <w:jc w:val="center"/>
              <w:rPr>
                <w:lang w:eastAsia="zh-CN"/>
              </w:rPr>
            </w:pPr>
            <w:r>
              <w:rPr>
                <w:lang w:eastAsia="zh-CN"/>
              </w:rPr>
              <w:t>~3x</w:t>
            </w:r>
          </w:p>
        </w:tc>
      </w:tr>
      <w:tr w:rsidR="00FE650D" w14:paraId="678C8345" w14:textId="738EBBEB" w:rsidTr="006F7821">
        <w:trPr>
          <w:jc w:val="center"/>
        </w:trPr>
        <w:tc>
          <w:tcPr>
            <w:tcW w:w="1891" w:type="dxa"/>
            <w:vMerge/>
          </w:tcPr>
          <w:p w14:paraId="10AC85E1" w14:textId="77777777" w:rsidR="00FE650D" w:rsidRDefault="00FE650D" w:rsidP="005D68BC">
            <w:pPr>
              <w:spacing w:after="0"/>
              <w:jc w:val="center"/>
              <w:rPr>
                <w:lang w:eastAsia="zh-CN"/>
              </w:rPr>
            </w:pPr>
          </w:p>
        </w:tc>
        <w:tc>
          <w:tcPr>
            <w:tcW w:w="1701" w:type="dxa"/>
          </w:tcPr>
          <w:p w14:paraId="4E0687B2" w14:textId="77777777" w:rsidR="00FE650D" w:rsidRDefault="00FE650D" w:rsidP="00F921F2">
            <w:pPr>
              <w:spacing w:after="0"/>
              <w:jc w:val="center"/>
              <w:rPr>
                <w:lang w:eastAsia="zh-CN"/>
              </w:rPr>
            </w:pPr>
            <w:r>
              <w:rPr>
                <w:lang w:eastAsia="zh-CN"/>
              </w:rPr>
              <w:t>Dual 35+25MHz*</w:t>
            </w:r>
          </w:p>
          <w:p w14:paraId="4598BDB6" w14:textId="30EB390E" w:rsidR="00FE650D" w:rsidRDefault="00FE650D" w:rsidP="00F921F2">
            <w:pPr>
              <w:spacing w:after="0"/>
              <w:jc w:val="center"/>
              <w:rPr>
                <w:lang w:eastAsia="zh-CN"/>
              </w:rPr>
            </w:pPr>
            <w:r>
              <w:rPr>
                <w:lang w:eastAsia="zh-CN"/>
              </w:rPr>
              <w:t>n71F/B1X25</w:t>
            </w:r>
          </w:p>
        </w:tc>
        <w:tc>
          <w:tcPr>
            <w:tcW w:w="2155" w:type="dxa"/>
          </w:tcPr>
          <w:p w14:paraId="34B0EBFB" w14:textId="11FC4998" w:rsidR="00FE650D" w:rsidRDefault="00FE650D" w:rsidP="005D68BC">
            <w:pPr>
              <w:spacing w:after="0"/>
              <w:jc w:val="center"/>
              <w:rPr>
                <w:lang w:eastAsia="zh-CN"/>
              </w:rPr>
            </w:pPr>
            <w:r>
              <w:rPr>
                <w:lang w:eastAsia="zh-CN"/>
              </w:rPr>
              <w:t>Reusable for n71 without performance compromises</w:t>
            </w:r>
          </w:p>
        </w:tc>
        <w:tc>
          <w:tcPr>
            <w:tcW w:w="2984" w:type="dxa"/>
          </w:tcPr>
          <w:p w14:paraId="4ADEFC93" w14:textId="04A247A7" w:rsidR="00FE650D" w:rsidRDefault="00FE650D" w:rsidP="005D68BC">
            <w:pPr>
              <w:spacing w:after="0"/>
              <w:jc w:val="center"/>
              <w:rPr>
                <w:lang w:eastAsia="zh-CN"/>
              </w:rPr>
            </w:pPr>
            <w:r>
              <w:rPr>
                <w:lang w:eastAsia="zh-CN"/>
              </w:rPr>
              <w:t>Band definition / variable duplex</w:t>
            </w:r>
          </w:p>
        </w:tc>
        <w:tc>
          <w:tcPr>
            <w:tcW w:w="1917" w:type="dxa"/>
          </w:tcPr>
          <w:p w14:paraId="45CC2C45" w14:textId="1B5B9BDD" w:rsidR="00FE650D" w:rsidRDefault="00FE650D" w:rsidP="005D68BC">
            <w:pPr>
              <w:spacing w:after="0"/>
              <w:jc w:val="center"/>
              <w:rPr>
                <w:lang w:eastAsia="zh-CN"/>
              </w:rPr>
            </w:pPr>
            <w:r>
              <w:rPr>
                <w:lang w:eastAsia="zh-CN"/>
              </w:rPr>
              <w:t>~1.7x</w:t>
            </w:r>
          </w:p>
        </w:tc>
      </w:tr>
      <w:tr w:rsidR="00FE650D" w14:paraId="728AE3A7" w14:textId="44CB1D52" w:rsidTr="006F7821">
        <w:trPr>
          <w:jc w:val="center"/>
        </w:trPr>
        <w:tc>
          <w:tcPr>
            <w:tcW w:w="1891" w:type="dxa"/>
            <w:vMerge w:val="restart"/>
          </w:tcPr>
          <w:p w14:paraId="1494E62E" w14:textId="77777777" w:rsidR="00FE650D" w:rsidRDefault="00FE650D" w:rsidP="005D68BC">
            <w:pPr>
              <w:spacing w:after="0"/>
              <w:jc w:val="center"/>
              <w:rPr>
                <w:lang w:eastAsia="zh-CN"/>
              </w:rPr>
            </w:pPr>
            <w:r>
              <w:rPr>
                <w:lang w:eastAsia="zh-CN"/>
              </w:rPr>
              <w:t>B2</w:t>
            </w:r>
          </w:p>
          <w:p w14:paraId="2F4F2CB5" w14:textId="77777777" w:rsidR="00FE650D" w:rsidRDefault="00FE650D" w:rsidP="005D68BC">
            <w:pPr>
              <w:spacing w:after="0"/>
              <w:jc w:val="center"/>
              <w:rPr>
                <w:lang w:eastAsia="zh-CN"/>
              </w:rPr>
            </w:pPr>
            <w:r>
              <w:rPr>
                <w:lang w:eastAsia="zh-CN"/>
              </w:rPr>
              <w:t>UL: 663 - 703 MHz</w:t>
            </w:r>
          </w:p>
          <w:p w14:paraId="0B72E5DD" w14:textId="77777777" w:rsidR="00FE650D" w:rsidRDefault="00FE650D" w:rsidP="005D68BC">
            <w:pPr>
              <w:spacing w:after="0"/>
              <w:jc w:val="center"/>
              <w:rPr>
                <w:lang w:eastAsia="zh-CN"/>
              </w:rPr>
            </w:pPr>
            <w:r>
              <w:rPr>
                <w:lang w:eastAsia="zh-CN"/>
              </w:rPr>
              <w:t>DL: 617 - 657 MHz</w:t>
            </w:r>
          </w:p>
          <w:p w14:paraId="2B365174" w14:textId="77777777" w:rsidR="00FE650D" w:rsidRDefault="00FE650D" w:rsidP="005D68BC">
            <w:pPr>
              <w:spacing w:after="0"/>
              <w:jc w:val="center"/>
              <w:rPr>
                <w:lang w:eastAsia="zh-CN"/>
              </w:rPr>
            </w:pPr>
            <w:r>
              <w:rPr>
                <w:lang w:eastAsia="zh-CN"/>
              </w:rPr>
              <w:t xml:space="preserve">Duplex Distance: </w:t>
            </w:r>
          </w:p>
          <w:p w14:paraId="51E8F50C" w14:textId="5DDF8B3B" w:rsidR="00FE650D" w:rsidRDefault="00FE650D" w:rsidP="005D68BC">
            <w:pPr>
              <w:spacing w:after="0"/>
              <w:jc w:val="center"/>
              <w:rPr>
                <w:lang w:eastAsia="zh-CN"/>
              </w:rPr>
            </w:pPr>
            <w:r>
              <w:rPr>
                <w:lang w:eastAsia="zh-CN"/>
              </w:rPr>
              <w:t>46 MHz</w:t>
            </w:r>
          </w:p>
        </w:tc>
        <w:tc>
          <w:tcPr>
            <w:tcW w:w="1701" w:type="dxa"/>
          </w:tcPr>
          <w:p w14:paraId="710DBC2D" w14:textId="4190F3E5" w:rsidR="00FE650D" w:rsidRDefault="00FE650D" w:rsidP="005D68BC">
            <w:pPr>
              <w:spacing w:after="0"/>
              <w:jc w:val="center"/>
              <w:rPr>
                <w:lang w:eastAsia="zh-CN"/>
              </w:rPr>
            </w:pPr>
            <w:r>
              <w:rPr>
                <w:lang w:eastAsia="zh-CN"/>
              </w:rPr>
              <w:t>Full 40MHz B2F</w:t>
            </w:r>
          </w:p>
        </w:tc>
        <w:tc>
          <w:tcPr>
            <w:tcW w:w="2155" w:type="dxa"/>
          </w:tcPr>
          <w:p w14:paraId="090E4C4E" w14:textId="51FAB03B" w:rsidR="00FE650D" w:rsidRDefault="00FE650D" w:rsidP="00FE650D">
            <w:pPr>
              <w:spacing w:after="0"/>
              <w:jc w:val="center"/>
              <w:rPr>
                <w:lang w:eastAsia="zh-CN"/>
              </w:rPr>
            </w:pPr>
            <w:r>
              <w:rPr>
                <w:lang w:eastAsia="zh-CN"/>
              </w:rPr>
              <w:t>Reusable for n71</w:t>
            </w:r>
          </w:p>
        </w:tc>
        <w:tc>
          <w:tcPr>
            <w:tcW w:w="2984" w:type="dxa"/>
          </w:tcPr>
          <w:p w14:paraId="04921060" w14:textId="1947A805" w:rsidR="00FE650D" w:rsidRDefault="00FE650D" w:rsidP="005D68BC">
            <w:pPr>
              <w:spacing w:after="0"/>
              <w:jc w:val="center"/>
              <w:rPr>
                <w:lang w:eastAsia="zh-CN"/>
              </w:rPr>
            </w:pPr>
            <w:r>
              <w:rPr>
                <w:lang w:eastAsia="zh-CN"/>
              </w:rPr>
              <w:t>Issue with too small gap for the upper 5MHz and increased MSD including for n71</w:t>
            </w:r>
          </w:p>
        </w:tc>
        <w:tc>
          <w:tcPr>
            <w:tcW w:w="1917" w:type="dxa"/>
          </w:tcPr>
          <w:p w14:paraId="6E2BD4CD" w14:textId="41086094" w:rsidR="00DD0712" w:rsidRDefault="006F7821" w:rsidP="00DD0712">
            <w:pPr>
              <w:spacing w:after="0"/>
              <w:jc w:val="center"/>
              <w:rPr>
                <w:lang w:eastAsia="zh-CN"/>
              </w:rPr>
            </w:pPr>
            <w:r>
              <w:rPr>
                <w:lang w:eastAsia="zh-CN"/>
              </w:rPr>
              <w:t>&gt;</w:t>
            </w:r>
            <w:r w:rsidR="00FE650D">
              <w:rPr>
                <w:lang w:eastAsia="zh-CN"/>
              </w:rPr>
              <w:t>1.</w:t>
            </w:r>
            <w:r>
              <w:rPr>
                <w:lang w:eastAsia="zh-CN"/>
              </w:rPr>
              <w:t>5</w:t>
            </w:r>
            <w:r w:rsidR="00FE650D">
              <w:rPr>
                <w:lang w:eastAsia="zh-CN"/>
              </w:rPr>
              <w:t xml:space="preserve">x </w:t>
            </w:r>
            <w:r w:rsidR="00DD0712">
              <w:rPr>
                <w:lang w:eastAsia="zh-CN"/>
              </w:rPr>
              <w:t>if reused for n71</w:t>
            </w:r>
            <w:r>
              <w:rPr>
                <w:lang w:eastAsia="zh-CN"/>
              </w:rPr>
              <w:t>but</w:t>
            </w:r>
          </w:p>
          <w:p w14:paraId="3F30ACDA" w14:textId="33EDBDB6" w:rsidR="00FE650D" w:rsidRDefault="006F7821" w:rsidP="005D68BC">
            <w:pPr>
              <w:spacing w:after="0"/>
              <w:jc w:val="center"/>
              <w:rPr>
                <w:lang w:eastAsia="zh-CN"/>
              </w:rPr>
            </w:pPr>
            <w:r>
              <w:rPr>
                <w:lang w:eastAsia="zh-CN"/>
              </w:rPr>
              <w:t xml:space="preserve">probably </w:t>
            </w:r>
            <w:r w:rsidR="00FE650D">
              <w:rPr>
                <w:lang w:eastAsia="zh-CN"/>
              </w:rPr>
              <w:t>not feasible</w:t>
            </w:r>
          </w:p>
        </w:tc>
      </w:tr>
      <w:tr w:rsidR="00FE650D" w14:paraId="233AC59C" w14:textId="49640DC6" w:rsidTr="006F7821">
        <w:trPr>
          <w:jc w:val="center"/>
        </w:trPr>
        <w:tc>
          <w:tcPr>
            <w:tcW w:w="1891" w:type="dxa"/>
            <w:vMerge/>
          </w:tcPr>
          <w:p w14:paraId="554C6106" w14:textId="77777777" w:rsidR="00FE650D" w:rsidRDefault="00FE650D" w:rsidP="005D68BC">
            <w:pPr>
              <w:spacing w:after="0"/>
              <w:jc w:val="center"/>
              <w:rPr>
                <w:lang w:eastAsia="zh-CN"/>
              </w:rPr>
            </w:pPr>
          </w:p>
        </w:tc>
        <w:tc>
          <w:tcPr>
            <w:tcW w:w="1701" w:type="dxa"/>
          </w:tcPr>
          <w:p w14:paraId="16F4E297" w14:textId="77777777" w:rsidR="00FE650D" w:rsidRDefault="00FE650D" w:rsidP="005D68BC">
            <w:pPr>
              <w:spacing w:after="0"/>
              <w:jc w:val="center"/>
              <w:rPr>
                <w:lang w:eastAsia="zh-CN"/>
              </w:rPr>
            </w:pPr>
            <w:r>
              <w:rPr>
                <w:lang w:eastAsia="zh-CN"/>
              </w:rPr>
              <w:t>Dual 35MHz*</w:t>
            </w:r>
          </w:p>
          <w:p w14:paraId="6E32F779" w14:textId="51567460" w:rsidR="00FE650D" w:rsidRDefault="00FE650D" w:rsidP="00F921F2">
            <w:pPr>
              <w:spacing w:after="0"/>
              <w:jc w:val="center"/>
              <w:rPr>
                <w:lang w:eastAsia="zh-CN"/>
              </w:rPr>
            </w:pPr>
            <w:r>
              <w:rPr>
                <w:lang w:eastAsia="zh-CN"/>
              </w:rPr>
              <w:t>n71F-B2A35/B2B35</w:t>
            </w:r>
          </w:p>
        </w:tc>
        <w:tc>
          <w:tcPr>
            <w:tcW w:w="2155" w:type="dxa"/>
          </w:tcPr>
          <w:p w14:paraId="4C63A17A" w14:textId="3ECFBDAE" w:rsidR="00FE650D" w:rsidRDefault="00FE650D" w:rsidP="005D68BC">
            <w:pPr>
              <w:spacing w:after="0"/>
              <w:jc w:val="center"/>
              <w:rPr>
                <w:lang w:eastAsia="zh-CN"/>
              </w:rPr>
            </w:pPr>
            <w:r>
              <w:rPr>
                <w:lang w:eastAsia="zh-CN"/>
              </w:rPr>
              <w:t>Reusable for n71 without performance compromises</w:t>
            </w:r>
          </w:p>
        </w:tc>
        <w:tc>
          <w:tcPr>
            <w:tcW w:w="2984" w:type="dxa"/>
          </w:tcPr>
          <w:p w14:paraId="3A066AC4" w14:textId="2D6D3B96" w:rsidR="00FE650D" w:rsidRDefault="00FE650D" w:rsidP="005D68BC">
            <w:pPr>
              <w:spacing w:after="0"/>
              <w:jc w:val="center"/>
              <w:rPr>
                <w:lang w:eastAsia="zh-CN"/>
              </w:rPr>
            </w:pPr>
            <w:r>
              <w:rPr>
                <w:lang w:eastAsia="zh-CN"/>
              </w:rPr>
              <w:t>Double the size and cost of n71</w:t>
            </w:r>
          </w:p>
        </w:tc>
        <w:tc>
          <w:tcPr>
            <w:tcW w:w="1917" w:type="dxa"/>
          </w:tcPr>
          <w:p w14:paraId="1E7131F5" w14:textId="656FE029" w:rsidR="00FE650D" w:rsidRDefault="00FE650D" w:rsidP="005D68BC">
            <w:pPr>
              <w:spacing w:after="0"/>
              <w:jc w:val="center"/>
              <w:rPr>
                <w:lang w:eastAsia="zh-CN"/>
              </w:rPr>
            </w:pPr>
            <w:r>
              <w:rPr>
                <w:lang w:eastAsia="zh-CN"/>
              </w:rPr>
              <w:t>~2x</w:t>
            </w:r>
          </w:p>
        </w:tc>
      </w:tr>
      <w:tr w:rsidR="00FE650D" w14:paraId="45A2D014" w14:textId="7796535A" w:rsidTr="006F7821">
        <w:trPr>
          <w:jc w:val="center"/>
        </w:trPr>
        <w:tc>
          <w:tcPr>
            <w:tcW w:w="1891" w:type="dxa"/>
            <w:vMerge/>
          </w:tcPr>
          <w:p w14:paraId="20BBB46F" w14:textId="77777777" w:rsidR="00FE650D" w:rsidRDefault="00FE650D" w:rsidP="005D68BC">
            <w:pPr>
              <w:spacing w:after="0"/>
              <w:jc w:val="center"/>
              <w:rPr>
                <w:lang w:eastAsia="zh-CN"/>
              </w:rPr>
            </w:pPr>
          </w:p>
        </w:tc>
        <w:tc>
          <w:tcPr>
            <w:tcW w:w="1701" w:type="dxa"/>
          </w:tcPr>
          <w:p w14:paraId="08A8D865" w14:textId="77777777" w:rsidR="00FE650D" w:rsidRDefault="00FE650D" w:rsidP="00F921F2">
            <w:pPr>
              <w:spacing w:after="0"/>
              <w:jc w:val="center"/>
              <w:rPr>
                <w:lang w:eastAsia="zh-CN"/>
              </w:rPr>
            </w:pPr>
            <w:r>
              <w:rPr>
                <w:lang w:eastAsia="zh-CN"/>
              </w:rPr>
              <w:t>Dual 35+25MHz*</w:t>
            </w:r>
          </w:p>
          <w:p w14:paraId="5C05DA18" w14:textId="6979C615" w:rsidR="00FE650D" w:rsidRDefault="00FE650D" w:rsidP="00F921F2">
            <w:pPr>
              <w:spacing w:after="0"/>
              <w:jc w:val="center"/>
              <w:rPr>
                <w:lang w:eastAsia="zh-CN"/>
              </w:rPr>
            </w:pPr>
            <w:r>
              <w:rPr>
                <w:lang w:eastAsia="zh-CN"/>
              </w:rPr>
              <w:t>n71F-B2A35/B2B25</w:t>
            </w:r>
          </w:p>
        </w:tc>
        <w:tc>
          <w:tcPr>
            <w:tcW w:w="2155" w:type="dxa"/>
          </w:tcPr>
          <w:p w14:paraId="0FAD121A" w14:textId="42AC92FA" w:rsidR="00FE650D" w:rsidRDefault="00FE650D" w:rsidP="005D68BC">
            <w:pPr>
              <w:spacing w:after="0"/>
              <w:jc w:val="center"/>
              <w:rPr>
                <w:lang w:eastAsia="zh-CN"/>
              </w:rPr>
            </w:pPr>
            <w:r>
              <w:rPr>
                <w:lang w:eastAsia="zh-CN"/>
              </w:rPr>
              <w:t>Reusable for n71 without performance compromises</w:t>
            </w:r>
          </w:p>
        </w:tc>
        <w:tc>
          <w:tcPr>
            <w:tcW w:w="2984" w:type="dxa"/>
          </w:tcPr>
          <w:p w14:paraId="6AC93FD5" w14:textId="03067943" w:rsidR="00FE650D" w:rsidRDefault="00FE650D" w:rsidP="00AB3609">
            <w:pPr>
              <w:spacing w:after="0"/>
              <w:jc w:val="center"/>
              <w:rPr>
                <w:lang w:eastAsia="zh-CN"/>
              </w:rPr>
            </w:pPr>
            <w:r>
              <w:rPr>
                <w:lang w:eastAsia="zh-CN"/>
              </w:rPr>
              <w:t>Reduced channel bandwidth support in the upper 25MHz</w:t>
            </w:r>
          </w:p>
        </w:tc>
        <w:tc>
          <w:tcPr>
            <w:tcW w:w="1917" w:type="dxa"/>
          </w:tcPr>
          <w:p w14:paraId="5D088B3F" w14:textId="315E3A57" w:rsidR="00FE650D" w:rsidRDefault="00FE650D" w:rsidP="00AB3609">
            <w:pPr>
              <w:spacing w:after="0"/>
              <w:jc w:val="center"/>
              <w:rPr>
                <w:lang w:eastAsia="zh-CN"/>
              </w:rPr>
            </w:pPr>
            <w:r>
              <w:rPr>
                <w:lang w:eastAsia="zh-CN"/>
              </w:rPr>
              <w:t>~1.7x</w:t>
            </w:r>
          </w:p>
        </w:tc>
      </w:tr>
    </w:tbl>
    <w:p w14:paraId="705FC96A" w14:textId="185A0CEE" w:rsidR="00F2770F" w:rsidRDefault="00F2770F" w:rsidP="00F2770F">
      <w:pPr>
        <w:overflowPunct/>
        <w:autoSpaceDE/>
        <w:autoSpaceDN/>
        <w:adjustRightInd/>
        <w:spacing w:after="0"/>
        <w:textAlignment w:val="auto"/>
        <w:rPr>
          <w:rFonts w:eastAsia="SimSun"/>
          <w:lang w:eastAsia="zh-CN"/>
        </w:rPr>
      </w:pPr>
    </w:p>
    <w:p w14:paraId="25BEED7B" w14:textId="77777777" w:rsidR="00F2770F" w:rsidRDefault="00F2770F" w:rsidP="00F2770F">
      <w:pPr>
        <w:spacing w:after="0"/>
        <w:rPr>
          <w:b/>
          <w:lang w:eastAsia="zh-CN"/>
        </w:rPr>
      </w:pPr>
      <w:r w:rsidRPr="00805F1F">
        <w:rPr>
          <w:b/>
          <w:lang w:eastAsia="zh-CN"/>
        </w:rPr>
        <w:t xml:space="preserve">Observation </w:t>
      </w:r>
      <w:r>
        <w:rPr>
          <w:b/>
          <w:lang w:eastAsia="zh-CN"/>
        </w:rPr>
        <w:t>on performance and cost/size trade-off:</w:t>
      </w:r>
    </w:p>
    <w:p w14:paraId="177DF2DC" w14:textId="080278D4" w:rsidR="006F7821" w:rsidRDefault="006F7821" w:rsidP="00C56BB1">
      <w:pPr>
        <w:pStyle w:val="ListParagraph"/>
        <w:numPr>
          <w:ilvl w:val="0"/>
          <w:numId w:val="11"/>
        </w:numPr>
        <w:spacing w:after="0"/>
        <w:rPr>
          <w:b/>
          <w:lang w:eastAsia="zh-CN"/>
        </w:rPr>
      </w:pPr>
      <w:r>
        <w:rPr>
          <w:b/>
          <w:lang w:eastAsia="zh-CN"/>
        </w:rPr>
        <w:t xml:space="preserve">B2 40MHz full duplexer (B2F) has severe </w:t>
      </w:r>
      <w:r w:rsidR="00693203">
        <w:rPr>
          <w:b/>
          <w:lang w:eastAsia="zh-CN"/>
        </w:rPr>
        <w:t>REFSENS issues</w:t>
      </w:r>
    </w:p>
    <w:p w14:paraId="2AD8EC10" w14:textId="61E22253" w:rsidR="00F2770F" w:rsidRDefault="006F7821" w:rsidP="00C56BB1">
      <w:pPr>
        <w:pStyle w:val="ListParagraph"/>
        <w:numPr>
          <w:ilvl w:val="0"/>
          <w:numId w:val="11"/>
        </w:numPr>
        <w:spacing w:after="0"/>
        <w:rPr>
          <w:b/>
          <w:lang w:eastAsia="zh-CN"/>
        </w:rPr>
      </w:pPr>
      <w:r>
        <w:rPr>
          <w:b/>
          <w:lang w:eastAsia="zh-CN"/>
        </w:rPr>
        <w:t xml:space="preserve">B1 </w:t>
      </w:r>
      <w:proofErr w:type="gramStart"/>
      <w:r>
        <w:rPr>
          <w:b/>
          <w:lang w:eastAsia="zh-CN"/>
        </w:rPr>
        <w:t>40MHz full duplexer (B1F)</w:t>
      </w:r>
      <w:proofErr w:type="gramEnd"/>
      <w:r>
        <w:rPr>
          <w:b/>
          <w:lang w:eastAsia="zh-CN"/>
        </w:rPr>
        <w:t xml:space="preserve"> has the best cost/size assuming it can be reused for n71. Assuming the increased insertion loss would be </w:t>
      </w:r>
      <w:proofErr w:type="gramStart"/>
      <w:r>
        <w:rPr>
          <w:b/>
          <w:lang w:eastAsia="zh-CN"/>
        </w:rPr>
        <w:t>acceptable</w:t>
      </w:r>
      <w:r w:rsidR="00693203">
        <w:rPr>
          <w:b/>
          <w:lang w:eastAsia="zh-CN"/>
        </w:rPr>
        <w:t>,</w:t>
      </w:r>
      <w:proofErr w:type="gramEnd"/>
      <w:r>
        <w:rPr>
          <w:b/>
          <w:lang w:eastAsia="zh-CN"/>
        </w:rPr>
        <w:t xml:space="preserve"> the DTV channel 36 attenuation is still an issue. Any further improvement will result in higher cost/size and increased insertion losses</w:t>
      </w:r>
    </w:p>
    <w:p w14:paraId="2AB4BAFB" w14:textId="0BC173A3" w:rsidR="006F7821" w:rsidRDefault="006F7821" w:rsidP="00C56BB1">
      <w:pPr>
        <w:pStyle w:val="ListParagraph"/>
        <w:numPr>
          <w:ilvl w:val="0"/>
          <w:numId w:val="11"/>
        </w:numPr>
        <w:spacing w:after="0"/>
        <w:rPr>
          <w:b/>
          <w:lang w:eastAsia="zh-CN"/>
        </w:rPr>
      </w:pPr>
      <w:r>
        <w:rPr>
          <w:b/>
          <w:lang w:eastAsia="zh-CN"/>
        </w:rPr>
        <w:t>B1 regular dual duplexer is not useful as it does not allow reuse for n71</w:t>
      </w:r>
    </w:p>
    <w:p w14:paraId="324B3F20" w14:textId="3B4BA4AB" w:rsidR="006F7821" w:rsidRDefault="006F7821" w:rsidP="00C56BB1">
      <w:pPr>
        <w:pStyle w:val="ListParagraph"/>
        <w:numPr>
          <w:ilvl w:val="0"/>
          <w:numId w:val="11"/>
        </w:numPr>
        <w:spacing w:after="0"/>
        <w:rPr>
          <w:b/>
          <w:lang w:eastAsia="zh-CN"/>
        </w:rPr>
      </w:pPr>
      <w:r>
        <w:rPr>
          <w:b/>
          <w:lang w:eastAsia="zh-CN"/>
        </w:rPr>
        <w:t xml:space="preserve">B2 dual duplexer especially with smaller upper </w:t>
      </w:r>
      <w:proofErr w:type="gramStart"/>
      <w:r>
        <w:rPr>
          <w:b/>
          <w:lang w:eastAsia="zh-CN"/>
        </w:rPr>
        <w:t>duplexer</w:t>
      </w:r>
      <w:r w:rsidR="00693203">
        <w:rPr>
          <w:b/>
          <w:lang w:eastAsia="zh-CN"/>
        </w:rPr>
        <w:t>,</w:t>
      </w:r>
      <w:proofErr w:type="gramEnd"/>
      <w:r>
        <w:rPr>
          <w:b/>
          <w:lang w:eastAsia="zh-CN"/>
        </w:rPr>
        <w:t xml:space="preserve"> </w:t>
      </w:r>
      <w:r w:rsidR="009B4D0B">
        <w:rPr>
          <w:b/>
          <w:lang w:eastAsia="zh-CN"/>
        </w:rPr>
        <w:t>has a balanced trade-off provided that relaxed band protection is acceptable in the upper 5MHz of the DL. This approach can fit both a single band or n71+nX band approach</w:t>
      </w:r>
    </w:p>
    <w:p w14:paraId="37962F19" w14:textId="5890E7D8" w:rsidR="009B4D0B" w:rsidRPr="009B4D0B" w:rsidRDefault="009B4D0B" w:rsidP="00C56BB1">
      <w:pPr>
        <w:pStyle w:val="ListParagraph"/>
        <w:numPr>
          <w:ilvl w:val="0"/>
          <w:numId w:val="11"/>
        </w:numPr>
        <w:spacing w:after="0"/>
        <w:rPr>
          <w:b/>
          <w:lang w:eastAsia="zh-CN"/>
        </w:rPr>
      </w:pPr>
      <w:r>
        <w:rPr>
          <w:b/>
          <w:lang w:eastAsia="zh-CN"/>
        </w:rPr>
        <w:t xml:space="preserve">B1 dual duplexer based on n71 duplexer and a 25MHz “extension” duplexer is a good compromise with good size/cost benefit, uncompromised n71 performance and no band protection issue at the expense of some specification flexibility for variable duplex and channel placement restrictions. This approach can fit both a single band or n71+nX band approach and be a stepping stone to a B1 </w:t>
      </w:r>
    </w:p>
    <w:p w14:paraId="5EE4DD14" w14:textId="77777777" w:rsidR="00F2770F" w:rsidRDefault="00F2770F" w:rsidP="00F2770F">
      <w:pPr>
        <w:spacing w:after="0"/>
        <w:rPr>
          <w:b/>
          <w:lang w:eastAsia="zh-CN"/>
        </w:rPr>
      </w:pPr>
    </w:p>
    <w:p w14:paraId="0D023C1C" w14:textId="5FF8F7C8" w:rsidR="00F2770F" w:rsidRDefault="00F2770F" w:rsidP="00F2770F">
      <w:pPr>
        <w:spacing w:after="0"/>
        <w:rPr>
          <w:lang w:eastAsia="zh-CN"/>
        </w:rPr>
      </w:pPr>
      <w:r w:rsidRPr="00663E49">
        <w:rPr>
          <w:lang w:eastAsia="zh-CN"/>
        </w:rPr>
        <w:t xml:space="preserve">It is unfortunate that B1 cannot be used as a longer term solution </w:t>
      </w:r>
      <w:r>
        <w:rPr>
          <w:lang w:eastAsia="zh-CN"/>
        </w:rPr>
        <w:t>while</w:t>
      </w:r>
      <w:r w:rsidRPr="00663E49">
        <w:rPr>
          <w:lang w:eastAsia="zh-CN"/>
        </w:rPr>
        <w:t xml:space="preserve"> start</w:t>
      </w:r>
      <w:r>
        <w:rPr>
          <w:lang w:eastAsia="zh-CN"/>
        </w:rPr>
        <w:t>ing</w:t>
      </w:r>
      <w:r w:rsidRPr="00663E49">
        <w:rPr>
          <w:lang w:eastAsia="zh-CN"/>
        </w:rPr>
        <w:t xml:space="preserve"> with B2/B2- </w:t>
      </w:r>
      <w:r>
        <w:rPr>
          <w:lang w:eastAsia="zh-CN"/>
        </w:rPr>
        <w:t xml:space="preserve">in the </w:t>
      </w:r>
      <w:r w:rsidRPr="00663E49">
        <w:rPr>
          <w:lang w:eastAsia="zh-CN"/>
        </w:rPr>
        <w:t>short term as the DL is not the same.</w:t>
      </w:r>
      <w:r>
        <w:rPr>
          <w:lang w:eastAsia="zh-CN"/>
        </w:rPr>
        <w:t xml:space="preserve"> Given this</w:t>
      </w:r>
      <w:r w:rsidR="009B4D0B">
        <w:rPr>
          <w:lang w:eastAsia="zh-CN"/>
        </w:rPr>
        <w:t xml:space="preserve">, the n71 plus extension duplexer is a good option to </w:t>
      </w:r>
      <w:r w:rsidR="00693203">
        <w:rPr>
          <w:lang w:eastAsia="zh-CN"/>
        </w:rPr>
        <w:t xml:space="preserve">fully </w:t>
      </w:r>
      <w:r w:rsidR="009B4D0B">
        <w:rPr>
          <w:lang w:eastAsia="zh-CN"/>
        </w:rPr>
        <w:t>enable B1 full in the future.</w:t>
      </w:r>
    </w:p>
    <w:p w14:paraId="29C8AA9B" w14:textId="77777777" w:rsidR="00F2770F" w:rsidRDefault="00F2770F" w:rsidP="00F2770F">
      <w:pPr>
        <w:spacing w:after="0"/>
        <w:rPr>
          <w:lang w:eastAsia="zh-CN"/>
        </w:rPr>
      </w:pPr>
    </w:p>
    <w:p w14:paraId="1245CB23" w14:textId="77777777" w:rsidR="00F2770F" w:rsidRDefault="00F2770F" w:rsidP="00F2770F">
      <w:pPr>
        <w:spacing w:after="0"/>
        <w:rPr>
          <w:b/>
          <w:lang w:eastAsia="zh-CN"/>
        </w:rPr>
      </w:pPr>
      <w:r>
        <w:rPr>
          <w:b/>
          <w:lang w:eastAsia="zh-CN"/>
        </w:rPr>
        <w:t>Proposal:</w:t>
      </w:r>
    </w:p>
    <w:p w14:paraId="5077CF43" w14:textId="7012318E" w:rsidR="00752B0B" w:rsidRDefault="006F7821" w:rsidP="00C56BB1">
      <w:pPr>
        <w:pStyle w:val="ListParagraph"/>
        <w:numPr>
          <w:ilvl w:val="0"/>
          <w:numId w:val="11"/>
        </w:numPr>
        <w:spacing w:after="0"/>
        <w:rPr>
          <w:b/>
          <w:lang w:eastAsia="zh-CN"/>
        </w:rPr>
      </w:pPr>
      <w:r>
        <w:rPr>
          <w:b/>
          <w:lang w:eastAsia="zh-CN"/>
        </w:rPr>
        <w:t>B2 full 40MHz duplexer approach is not pursued</w:t>
      </w:r>
      <w:r w:rsidR="00D92767">
        <w:rPr>
          <w:b/>
          <w:lang w:eastAsia="zh-CN"/>
        </w:rPr>
        <w:t>.</w:t>
      </w:r>
    </w:p>
    <w:p w14:paraId="31CB3F81" w14:textId="173890A8" w:rsidR="006F7821" w:rsidRDefault="006F7821" w:rsidP="00C56BB1">
      <w:pPr>
        <w:pStyle w:val="ListParagraph"/>
        <w:numPr>
          <w:ilvl w:val="0"/>
          <w:numId w:val="11"/>
        </w:numPr>
        <w:spacing w:after="0"/>
        <w:rPr>
          <w:b/>
          <w:lang w:eastAsia="zh-CN"/>
        </w:rPr>
      </w:pPr>
      <w:r>
        <w:rPr>
          <w:b/>
          <w:lang w:eastAsia="zh-CN"/>
        </w:rPr>
        <w:t>B2 dual duplexer approach with smaller upper duplexer should be further studied to derive how much band protection relaxation is needed versus -50dBm/MHz</w:t>
      </w:r>
      <w:r w:rsidR="009B4D0B">
        <w:rPr>
          <w:b/>
          <w:lang w:eastAsia="zh-CN"/>
        </w:rPr>
        <w:t xml:space="preserve"> for the 652-657MHz range. It applies to </w:t>
      </w:r>
      <w:proofErr w:type="gramStart"/>
      <w:r w:rsidR="009B4D0B">
        <w:rPr>
          <w:b/>
          <w:lang w:eastAsia="zh-CN"/>
        </w:rPr>
        <w:t>both single</w:t>
      </w:r>
      <w:proofErr w:type="gramEnd"/>
      <w:r w:rsidR="009B4D0B">
        <w:rPr>
          <w:b/>
          <w:lang w:eastAsia="zh-CN"/>
        </w:rPr>
        <w:t xml:space="preserve"> band or n71 + </w:t>
      </w:r>
      <w:proofErr w:type="spellStart"/>
      <w:r w:rsidR="009B4D0B">
        <w:rPr>
          <w:b/>
          <w:lang w:eastAsia="zh-CN"/>
        </w:rPr>
        <w:t>nX</w:t>
      </w:r>
      <w:proofErr w:type="spellEnd"/>
      <w:r w:rsidR="009B4D0B">
        <w:rPr>
          <w:b/>
          <w:lang w:eastAsia="zh-CN"/>
        </w:rPr>
        <w:t xml:space="preserve"> split band cases</w:t>
      </w:r>
      <w:r w:rsidR="00D92767">
        <w:rPr>
          <w:b/>
          <w:lang w:eastAsia="zh-CN"/>
        </w:rPr>
        <w:t>.</w:t>
      </w:r>
    </w:p>
    <w:p w14:paraId="61F80CC1" w14:textId="149E47E3" w:rsidR="006F7821" w:rsidRPr="009B4D0B" w:rsidRDefault="009B4D0B" w:rsidP="00C56BB1">
      <w:pPr>
        <w:pStyle w:val="ListParagraph"/>
        <w:numPr>
          <w:ilvl w:val="0"/>
          <w:numId w:val="11"/>
        </w:numPr>
        <w:spacing w:after="0"/>
        <w:rPr>
          <w:b/>
          <w:lang w:eastAsia="zh-CN"/>
        </w:rPr>
      </w:pPr>
      <w:r>
        <w:rPr>
          <w:b/>
          <w:lang w:eastAsia="zh-CN"/>
        </w:rPr>
        <w:t>If B1 is pursued, the n71F + extension 25MHz duplexer is further studied as a stepping stone towards a single duplexer in the future</w:t>
      </w:r>
      <w:r w:rsidR="00D92767">
        <w:rPr>
          <w:b/>
          <w:lang w:eastAsia="zh-CN"/>
        </w:rPr>
        <w:t xml:space="preserve"> with full reuse of the band n71 eco-system</w:t>
      </w:r>
      <w:r>
        <w:rPr>
          <w:b/>
          <w:lang w:eastAsia="zh-CN"/>
        </w:rPr>
        <w:t xml:space="preserve">. It applies to </w:t>
      </w:r>
      <w:r w:rsidR="00D92767">
        <w:rPr>
          <w:b/>
          <w:lang w:eastAsia="zh-CN"/>
        </w:rPr>
        <w:t>single</w:t>
      </w:r>
      <w:r>
        <w:rPr>
          <w:b/>
          <w:lang w:eastAsia="zh-CN"/>
        </w:rPr>
        <w:t xml:space="preserve"> band or n71 + </w:t>
      </w:r>
      <w:proofErr w:type="spellStart"/>
      <w:proofErr w:type="gramStart"/>
      <w:r>
        <w:rPr>
          <w:b/>
          <w:lang w:eastAsia="zh-CN"/>
        </w:rPr>
        <w:t>n</w:t>
      </w:r>
      <w:r w:rsidR="00D92767">
        <w:rPr>
          <w:b/>
          <w:lang w:eastAsia="zh-CN"/>
        </w:rPr>
        <w:t>Y</w:t>
      </w:r>
      <w:proofErr w:type="spellEnd"/>
      <w:proofErr w:type="gramEnd"/>
      <w:r>
        <w:rPr>
          <w:b/>
          <w:lang w:eastAsia="zh-CN"/>
        </w:rPr>
        <w:t xml:space="preserve"> split band cases</w:t>
      </w:r>
      <w:r w:rsidR="00D92767">
        <w:rPr>
          <w:b/>
          <w:lang w:eastAsia="zh-CN"/>
        </w:rPr>
        <w:t>. Required attenuation in the DTV CH36 in the US but also in Asia needs further assessment.</w:t>
      </w:r>
    </w:p>
    <w:p w14:paraId="7BE54F94" w14:textId="77777777" w:rsidR="00305289" w:rsidRDefault="00305289" w:rsidP="00305289">
      <w:pPr>
        <w:pStyle w:val="Heading1"/>
      </w:pPr>
      <w:r>
        <w:t>Conclusions</w:t>
      </w:r>
    </w:p>
    <w:p w14:paraId="4FCFC265" w14:textId="482A0809" w:rsidR="00BF4ECA" w:rsidRDefault="00305289" w:rsidP="00FE650D">
      <w:pPr>
        <w:spacing w:after="0"/>
        <w:jc w:val="both"/>
      </w:pPr>
      <w:r>
        <w:t xml:space="preserve">In this contribution, </w:t>
      </w:r>
      <w:r w:rsidR="00584EC2">
        <w:t xml:space="preserve">we </w:t>
      </w:r>
      <w:r w:rsidR="00D92767">
        <w:t>provide extrapolated performance for multiple B1 and B2 options including split band approaches. These performances extrapolations are very solid as they are derived from measured performance of existing duplexers. On top of the observations provided last meeting in [2], we bring further proposals.</w:t>
      </w:r>
    </w:p>
    <w:p w14:paraId="0F831BF0" w14:textId="77777777" w:rsidR="00D92767" w:rsidRDefault="00D92767" w:rsidP="00FE650D">
      <w:pPr>
        <w:spacing w:after="0"/>
        <w:jc w:val="both"/>
      </w:pPr>
    </w:p>
    <w:p w14:paraId="6517AFAD" w14:textId="77777777" w:rsidR="00D92767" w:rsidRDefault="00D92767" w:rsidP="00D92767">
      <w:pPr>
        <w:spacing w:after="0"/>
        <w:rPr>
          <w:b/>
          <w:lang w:eastAsia="zh-CN"/>
        </w:rPr>
      </w:pPr>
      <w:r>
        <w:rPr>
          <w:b/>
          <w:lang w:eastAsia="zh-CN"/>
        </w:rPr>
        <w:t>Proposal:</w:t>
      </w:r>
    </w:p>
    <w:p w14:paraId="58BB78DB" w14:textId="77777777" w:rsidR="00D92767" w:rsidRDefault="00D92767" w:rsidP="00C56BB1">
      <w:pPr>
        <w:pStyle w:val="ListParagraph"/>
        <w:numPr>
          <w:ilvl w:val="0"/>
          <w:numId w:val="11"/>
        </w:numPr>
        <w:spacing w:after="0"/>
        <w:rPr>
          <w:b/>
          <w:lang w:eastAsia="zh-CN"/>
        </w:rPr>
      </w:pPr>
      <w:r>
        <w:rPr>
          <w:b/>
          <w:lang w:eastAsia="zh-CN"/>
        </w:rPr>
        <w:t>B2 full 40MHz duplexer approach is not pursued</w:t>
      </w:r>
    </w:p>
    <w:p w14:paraId="2B1850D0" w14:textId="091B2035" w:rsidR="00D92767" w:rsidRDefault="00D92767" w:rsidP="00C56BB1">
      <w:pPr>
        <w:pStyle w:val="ListParagraph"/>
        <w:numPr>
          <w:ilvl w:val="0"/>
          <w:numId w:val="11"/>
        </w:numPr>
        <w:spacing w:after="0"/>
        <w:rPr>
          <w:b/>
          <w:lang w:eastAsia="zh-CN"/>
        </w:rPr>
      </w:pPr>
      <w:r>
        <w:rPr>
          <w:b/>
          <w:lang w:eastAsia="zh-CN"/>
        </w:rPr>
        <w:t xml:space="preserve">B2 dual duplexer approach with smaller upper duplexer should be further studied to derive how much band protection relaxation is needed versus -50dBm/MHz for the 652-657MHz range. It applies to </w:t>
      </w:r>
      <w:proofErr w:type="gramStart"/>
      <w:r>
        <w:rPr>
          <w:b/>
          <w:lang w:eastAsia="zh-CN"/>
        </w:rPr>
        <w:t>both single</w:t>
      </w:r>
      <w:proofErr w:type="gramEnd"/>
      <w:r>
        <w:rPr>
          <w:b/>
          <w:lang w:eastAsia="zh-CN"/>
        </w:rPr>
        <w:t xml:space="preserve"> band or n71 + </w:t>
      </w:r>
      <w:proofErr w:type="spellStart"/>
      <w:r>
        <w:rPr>
          <w:b/>
          <w:lang w:eastAsia="zh-CN"/>
        </w:rPr>
        <w:lastRenderedPageBreak/>
        <w:t>nX</w:t>
      </w:r>
      <w:proofErr w:type="spellEnd"/>
      <w:r>
        <w:rPr>
          <w:b/>
          <w:lang w:eastAsia="zh-CN"/>
        </w:rPr>
        <w:t xml:space="preserve"> split band cases. The specification can be done to accommodate upper duplexer with 35 to 25MHz by restricting the upper 25MHz only.</w:t>
      </w:r>
    </w:p>
    <w:p w14:paraId="33D3716C" w14:textId="3D47F35A" w:rsidR="00D92767" w:rsidRPr="00D92767" w:rsidRDefault="00D92767" w:rsidP="00C56BB1">
      <w:pPr>
        <w:pStyle w:val="ListParagraph"/>
        <w:numPr>
          <w:ilvl w:val="0"/>
          <w:numId w:val="11"/>
        </w:numPr>
        <w:spacing w:after="0"/>
        <w:rPr>
          <w:b/>
          <w:lang w:eastAsia="zh-CN"/>
        </w:rPr>
      </w:pPr>
      <w:r>
        <w:rPr>
          <w:b/>
          <w:lang w:eastAsia="zh-CN"/>
        </w:rPr>
        <w:t xml:space="preserve">If B1 is pursued, the n71F + extension 25MHz duplexer is further studied as a stepping stone towards a single duplexer in the future. It applies to single band or n71 + </w:t>
      </w:r>
      <w:proofErr w:type="spellStart"/>
      <w:proofErr w:type="gramStart"/>
      <w:r>
        <w:rPr>
          <w:b/>
          <w:lang w:eastAsia="zh-CN"/>
        </w:rPr>
        <w:t>nY</w:t>
      </w:r>
      <w:proofErr w:type="spellEnd"/>
      <w:proofErr w:type="gramEnd"/>
      <w:r>
        <w:rPr>
          <w:b/>
          <w:lang w:eastAsia="zh-CN"/>
        </w:rPr>
        <w:t xml:space="preserve"> split band cases. Required attenuation in the DTV CH36 in the US but also in Asia needs further assessment.</w:t>
      </w:r>
    </w:p>
    <w:p w14:paraId="03D6921F" w14:textId="77777777" w:rsidR="00F10F97" w:rsidRDefault="007321E3" w:rsidP="00C8525F">
      <w:pPr>
        <w:pStyle w:val="Heading1"/>
        <w:numPr>
          <w:ilvl w:val="0"/>
          <w:numId w:val="0"/>
        </w:numPr>
        <w:jc w:val="both"/>
      </w:pPr>
      <w:r>
        <w:t>R</w:t>
      </w:r>
      <w:r w:rsidR="00F10F97">
        <w:t>eferences</w:t>
      </w:r>
      <w:bookmarkStart w:id="2" w:name="_GoBack"/>
      <w:bookmarkEnd w:id="2"/>
    </w:p>
    <w:p w14:paraId="3C56241F" w14:textId="55D13596" w:rsidR="00A808BC" w:rsidRDefault="00674679" w:rsidP="002C3B6A">
      <w:r>
        <w:t>[1</w:t>
      </w:r>
      <w:r w:rsidRPr="00DD0023">
        <w:t>]</w:t>
      </w:r>
      <w:r>
        <w:t xml:space="preserve"> </w:t>
      </w:r>
      <w:r w:rsidR="002C3B6A">
        <w:t>R4-2105422, Way forward on Frequency arrangements for further study and corresponding UE filter configurations, Qualcomm</w:t>
      </w:r>
      <w:r w:rsidR="00A808BC" w:rsidRPr="00A808BC">
        <w:t>,</w:t>
      </w:r>
      <w:r w:rsidR="00A808BC">
        <w:t xml:space="preserve"> </w:t>
      </w:r>
      <w:r w:rsidR="00BD166C">
        <w:t>RAN</w:t>
      </w:r>
      <w:r w:rsidR="00A808BC">
        <w:t>4</w:t>
      </w:r>
      <w:r>
        <w:t>#9</w:t>
      </w:r>
      <w:r w:rsidR="00A808BC">
        <w:t>8</w:t>
      </w:r>
      <w:r w:rsidR="00476843">
        <w:t>be</w:t>
      </w:r>
    </w:p>
    <w:p w14:paraId="7BAD96DF" w14:textId="19798522" w:rsidR="00B4656D" w:rsidRDefault="00B4656D">
      <w:r>
        <w:t xml:space="preserve">[2] </w:t>
      </w:r>
      <w:r w:rsidR="002C3B6A" w:rsidRPr="002C3B6A">
        <w:t>R4-2104817</w:t>
      </w:r>
      <w:r w:rsidR="002C3B6A">
        <w:t>,</w:t>
      </w:r>
      <w:r w:rsidR="002C3B6A" w:rsidRPr="002C3B6A">
        <w:t xml:space="preserve"> Discussion on Extended 600MHz Band Implementation Options</w:t>
      </w:r>
      <w:r w:rsidRPr="00B4656D">
        <w:t>, Skyworks Solutions Inc</w:t>
      </w:r>
      <w:r>
        <w:t xml:space="preserve">., </w:t>
      </w:r>
      <w:r w:rsidR="002C3B6A">
        <w:t>RAN4#98b</w:t>
      </w:r>
    </w:p>
    <w:sectPr w:rsidR="00B4656D" w:rsidSect="0072107A">
      <w:footerReference w:type="default" r:id="rId1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495D0" w14:textId="77777777" w:rsidR="006B6298" w:rsidRDefault="006B6298">
      <w:r>
        <w:separator/>
      </w:r>
    </w:p>
  </w:endnote>
  <w:endnote w:type="continuationSeparator" w:id="0">
    <w:p w14:paraId="29DE7287" w14:textId="77777777" w:rsidR="006B6298" w:rsidRDefault="006B6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5D68BC" w:rsidRDefault="005D68B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09B04" w14:textId="77777777" w:rsidR="006B6298" w:rsidRDefault="006B6298">
      <w:r>
        <w:separator/>
      </w:r>
    </w:p>
  </w:footnote>
  <w:footnote w:type="continuationSeparator" w:id="0">
    <w:p w14:paraId="3C8AB77A" w14:textId="77777777" w:rsidR="006B6298" w:rsidRDefault="006B62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12"/>
  </w:num>
  <w:num w:numId="5">
    <w:abstractNumId w:val="4"/>
  </w:num>
  <w:num w:numId="6">
    <w:abstractNumId w:val="2"/>
  </w:num>
  <w:num w:numId="7">
    <w:abstractNumId w:val="8"/>
  </w:num>
  <w:num w:numId="8">
    <w:abstractNumId w:val="10"/>
  </w:num>
  <w:num w:numId="9">
    <w:abstractNumId w:val="11"/>
  </w:num>
  <w:num w:numId="10">
    <w:abstractNumId w:val="5"/>
  </w:num>
  <w:num w:numId="11">
    <w:abstractNumId w:val="1"/>
  </w:num>
  <w:num w:numId="12">
    <w:abstractNumId w:val="9"/>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06"/>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B86"/>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20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298"/>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8C6"/>
    <w:rsid w:val="00B1596D"/>
    <w:rsid w:val="00B15B3C"/>
    <w:rsid w:val="00B16162"/>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67E86"/>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2FBA"/>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EBA22-11E1-4D1C-9737-44FC4B4D9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8</Pages>
  <Words>1999</Words>
  <Characters>11399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13372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2021-05-11T16:19:00Z</dcterms:created>
  <dcterms:modified xsi:type="dcterms:W3CDTF">2021-05-11T21:42:00Z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